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Просим выставить </w:t>
      </w:r>
      <w:r>
        <w:rPr>
          <w:sz w:val="28"/>
          <w:szCs w:val="28"/>
          <w:lang w:val="en-US"/>
        </w:rPr>
        <w:t>счет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1.Труба на экономайзер трех метровая чугунная,ребристая с двух сторон фланцевые соединения – 24 шт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12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9b0b88"/>
    <w:rPr>
      <w:i/>
      <w:iCs/>
    </w:rPr>
  </w:style>
  <w:style w:type="character" w:styleId="Strong">
    <w:name w:val="Strong"/>
    <w:basedOn w:val="DefaultParagraphFont"/>
    <w:uiPriority w:val="22"/>
    <w:qFormat/>
    <w:rsid w:val="00b43cae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basedOn w:val="Normal"/>
    <w:uiPriority w:val="1"/>
    <w:qFormat/>
    <w:rsid w:val="009b0b88"/>
    <w:pPr>
      <w:spacing w:lineRule="auto" w:line="240" w:before="0" w:after="0"/>
    </w:pPr>
    <w:rPr>
      <w:rFonts w:ascii="Calibri" w:hAnsi="Calibri" w:eastAsia="" w:cs="Calibri" w:eastAsiaTheme="minorEastAsia"/>
      <w:lang w:eastAsia="ru-RU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0b8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99"/>
    <w:rsid w:val="00c02e7b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LibreOffice/5.1.6.2$Linux_X86_64 LibreOffice_project/10m0$Build-2</Application>
  <Pages>1</Pages>
  <Words>17</Words>
  <Characters>110</Characters>
  <CharactersWithSpaces>125</CharactersWithSpaces>
  <Paragraphs>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2019-07-01T02:38:00Z</dcterms:created>
  <dc:creator>User</dc:creator>
  <dc:description/>
  <dc:language>ru-RU</dc:language>
  <cp:lastModifiedBy/>
  <cp:lastPrinted>2019-06-26T07:11:00Z</cp:lastPrinted>
  <dcterms:modified xsi:type="dcterms:W3CDTF">2020-05-07T11:26:36Z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