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3543"/>
        <w:gridCol w:w="567"/>
        <w:gridCol w:w="993"/>
        <w:gridCol w:w="708"/>
        <w:gridCol w:w="709"/>
      </w:tblGrid>
      <w:tr w:rsidR="00F71D89" w:rsidRPr="009D3F52" w14:paraId="79B06DA3" w14:textId="77777777" w:rsidTr="007C6F46">
        <w:trPr>
          <w:trHeight w:hRule="exact" w:val="581"/>
        </w:trPr>
        <w:tc>
          <w:tcPr>
            <w:tcW w:w="8359" w:type="dxa"/>
            <w:vAlign w:val="center"/>
          </w:tcPr>
          <w:p w14:paraId="4A3D74E5" w14:textId="79C7AFA7" w:rsidR="00F71D89" w:rsidRPr="00C42CC9" w:rsidRDefault="00F71D89" w:rsidP="00F71D89">
            <w:pPr>
              <w:snapToGrid w:val="0"/>
              <w:rPr>
                <w:rFonts w:ascii="GOST type A" w:hAnsi="GOST type A" w:cs="Arial"/>
                <w:sz w:val="26"/>
                <w:szCs w:val="26"/>
              </w:rPr>
            </w:pPr>
            <w:r>
              <w:rPr>
                <w:rFonts w:ascii="GOST type A" w:hAnsi="GOST type A" w:cs="Arial"/>
                <w:sz w:val="26"/>
                <w:szCs w:val="26"/>
              </w:rPr>
              <w:t>Источник бесперебойного питания</w:t>
            </w:r>
          </w:p>
        </w:tc>
        <w:tc>
          <w:tcPr>
            <w:tcW w:w="3543" w:type="dxa"/>
            <w:vAlign w:val="center"/>
          </w:tcPr>
          <w:p w14:paraId="32BA545A" w14:textId="370EDB12" w:rsidR="00F71D89" w:rsidRPr="00C42CC9" w:rsidRDefault="00F71D89" w:rsidP="00F71D89">
            <w:pPr>
              <w:snapToGrid w:val="0"/>
              <w:ind w:right="-108"/>
              <w:jc w:val="center"/>
              <w:rPr>
                <w:rFonts w:ascii="GOST type A" w:hAnsi="GOST type A" w:cs="Arial"/>
                <w:sz w:val="26"/>
                <w:szCs w:val="26"/>
                <w:lang w:val="en-US"/>
              </w:rPr>
            </w:pPr>
            <w:r w:rsidRPr="00531000">
              <w:rPr>
                <w:rFonts w:ascii="GOST type A" w:hAnsi="GOST type A" w:cs="Arial"/>
                <w:sz w:val="26"/>
                <w:szCs w:val="26"/>
                <w:lang w:val="en-US"/>
              </w:rPr>
              <w:t>UPS APC SRT6KXLI</w:t>
            </w:r>
          </w:p>
        </w:tc>
        <w:tc>
          <w:tcPr>
            <w:tcW w:w="567" w:type="dxa"/>
            <w:vAlign w:val="center"/>
          </w:tcPr>
          <w:p w14:paraId="3142CE66" w14:textId="77777777" w:rsidR="00F71D89" w:rsidRPr="00114EFE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AF4E064" w14:textId="5558301E" w:rsidR="00F71D89" w:rsidRPr="00580FA7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</w:rPr>
            </w:pPr>
            <w:r>
              <w:rPr>
                <w:rFonts w:ascii="GOST type A" w:hAnsi="GOST type A" w:cs="Arial"/>
                <w:sz w:val="26"/>
                <w:szCs w:val="26"/>
              </w:rPr>
              <w:t>АРС</w:t>
            </w:r>
          </w:p>
        </w:tc>
        <w:tc>
          <w:tcPr>
            <w:tcW w:w="708" w:type="dxa"/>
            <w:vAlign w:val="center"/>
          </w:tcPr>
          <w:p w14:paraId="4F514527" w14:textId="720882C2" w:rsidR="00F71D89" w:rsidRPr="009D3F52" w:rsidRDefault="00F71D89" w:rsidP="00F71D89">
            <w:pPr>
              <w:snapToGrid w:val="0"/>
              <w:ind w:left="34"/>
              <w:jc w:val="center"/>
              <w:rPr>
                <w:rFonts w:ascii="GOST type A" w:hAnsi="GOST type A" w:cs="Arial"/>
                <w:sz w:val="26"/>
                <w:szCs w:val="26"/>
              </w:rPr>
            </w:pPr>
            <w:r w:rsidRPr="009D3F52">
              <w:rPr>
                <w:rFonts w:ascii="GOST type A" w:hAnsi="GOST type A" w:cs="Arial"/>
                <w:sz w:val="26"/>
                <w:szCs w:val="26"/>
              </w:rPr>
              <w:t>шт.</w:t>
            </w:r>
          </w:p>
        </w:tc>
        <w:tc>
          <w:tcPr>
            <w:tcW w:w="709" w:type="dxa"/>
            <w:vAlign w:val="center"/>
          </w:tcPr>
          <w:p w14:paraId="7BD6C780" w14:textId="0FFE8942" w:rsidR="00F71D89" w:rsidRPr="00F71D89" w:rsidRDefault="00F71D89" w:rsidP="00F71D89">
            <w:pPr>
              <w:snapToGrid w:val="0"/>
              <w:ind w:right="-4"/>
              <w:jc w:val="center"/>
              <w:rPr>
                <w:rFonts w:ascii="GOST type A" w:hAnsi="GOST type A" w:cs="Arial"/>
                <w:sz w:val="26"/>
                <w:szCs w:val="26"/>
                <w:lang w:val="en-US"/>
              </w:rPr>
            </w:pPr>
            <w:r>
              <w:rPr>
                <w:rFonts w:ascii="GOST type A" w:hAnsi="GOST type A" w:cs="Arial"/>
                <w:sz w:val="26"/>
                <w:szCs w:val="26"/>
                <w:lang w:val="en-US"/>
              </w:rPr>
              <w:t>6</w:t>
            </w:r>
          </w:p>
        </w:tc>
      </w:tr>
      <w:tr w:rsidR="00F71D89" w:rsidRPr="009D3F52" w14:paraId="3CEECEE4" w14:textId="77777777" w:rsidTr="007C6F46">
        <w:trPr>
          <w:trHeight w:hRule="exact" w:val="979"/>
        </w:trPr>
        <w:tc>
          <w:tcPr>
            <w:tcW w:w="8359" w:type="dxa"/>
            <w:vAlign w:val="center"/>
          </w:tcPr>
          <w:p w14:paraId="3F7E58F2" w14:textId="77777777" w:rsidR="00F71D89" w:rsidRPr="00531000" w:rsidRDefault="00F71D89" w:rsidP="00F71D89">
            <w:pPr>
              <w:snapToGrid w:val="0"/>
              <w:rPr>
                <w:rFonts w:ascii="GOST type A" w:hAnsi="GOST type A" w:cs="Arial"/>
                <w:sz w:val="26"/>
                <w:szCs w:val="26"/>
              </w:rPr>
            </w:pPr>
            <w:r w:rsidRPr="00531000">
              <w:rPr>
                <w:rFonts w:ascii="GOST type A" w:hAnsi="GOST type A" w:cs="Arial"/>
                <w:sz w:val="26"/>
                <w:szCs w:val="26"/>
              </w:rPr>
              <w:t xml:space="preserve">Блок </w:t>
            </w:r>
            <w:proofErr w:type="spellStart"/>
            <w:r w:rsidRPr="00531000">
              <w:rPr>
                <w:rFonts w:ascii="GOST type A" w:hAnsi="GOST type A" w:cs="Arial"/>
                <w:sz w:val="26"/>
                <w:szCs w:val="26"/>
              </w:rPr>
              <w:t>распред</w:t>
            </w:r>
            <w:proofErr w:type="spellEnd"/>
            <w:r w:rsidRPr="00531000">
              <w:rPr>
                <w:rFonts w:ascii="GOST type A" w:hAnsi="GOST type A" w:cs="Arial"/>
                <w:sz w:val="26"/>
                <w:szCs w:val="26"/>
              </w:rPr>
              <w:t xml:space="preserve"> питания APC </w:t>
            </w:r>
            <w:proofErr w:type="spellStart"/>
            <w:r w:rsidRPr="00531000">
              <w:rPr>
                <w:rFonts w:ascii="GOST type A" w:hAnsi="GOST type A" w:cs="Arial"/>
                <w:sz w:val="26"/>
                <w:szCs w:val="26"/>
              </w:rPr>
              <w:t>ZeroU</w:t>
            </w:r>
            <w:proofErr w:type="spellEnd"/>
            <w:r w:rsidRPr="00531000">
              <w:rPr>
                <w:rFonts w:ascii="GOST type A" w:hAnsi="GOST type A" w:cs="Arial"/>
                <w:sz w:val="26"/>
                <w:szCs w:val="26"/>
              </w:rPr>
              <w:t xml:space="preserve"> 16A (20) C13 &amp; (4)C19 IEC C20 (AP7552) </w:t>
            </w:r>
          </w:p>
          <w:p w14:paraId="006AF50A" w14:textId="32B75D2D" w:rsidR="00F71D89" w:rsidRPr="00F71D89" w:rsidRDefault="00F71D89" w:rsidP="00F71D89">
            <w:pPr>
              <w:snapToGrid w:val="0"/>
              <w:rPr>
                <w:rFonts w:ascii="GOST type A" w:hAnsi="GOST type A" w:cs="Arial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14:paraId="224726A0" w14:textId="6D270E55" w:rsidR="00F71D89" w:rsidRPr="00114EFE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  <w:lang w:val="en-US"/>
              </w:rPr>
            </w:pPr>
            <w:r w:rsidRPr="00531000">
              <w:rPr>
                <w:rFonts w:ascii="GOST type A" w:hAnsi="GOST type A" w:cs="Arial"/>
                <w:sz w:val="26"/>
                <w:szCs w:val="26"/>
              </w:rPr>
              <w:t>AP7552</w:t>
            </w:r>
          </w:p>
        </w:tc>
        <w:tc>
          <w:tcPr>
            <w:tcW w:w="567" w:type="dxa"/>
            <w:vAlign w:val="center"/>
          </w:tcPr>
          <w:p w14:paraId="1EA17F20" w14:textId="77777777" w:rsidR="00F71D89" w:rsidRPr="00114EFE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3496BA0B" w14:textId="3F582B4F" w:rsidR="00F71D89" w:rsidRPr="001A02E5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</w:rPr>
            </w:pPr>
            <w:r>
              <w:rPr>
                <w:rFonts w:ascii="GOST type A" w:hAnsi="GOST type A" w:cs="Arial"/>
                <w:sz w:val="26"/>
                <w:szCs w:val="26"/>
              </w:rPr>
              <w:t>АРС</w:t>
            </w:r>
          </w:p>
        </w:tc>
        <w:tc>
          <w:tcPr>
            <w:tcW w:w="708" w:type="dxa"/>
            <w:vAlign w:val="center"/>
          </w:tcPr>
          <w:p w14:paraId="156BF7CD" w14:textId="05B0D8A1" w:rsidR="00F71D89" w:rsidRPr="009D3F52" w:rsidRDefault="00F71D89" w:rsidP="00F71D89">
            <w:pPr>
              <w:snapToGrid w:val="0"/>
              <w:ind w:left="34"/>
              <w:jc w:val="center"/>
              <w:rPr>
                <w:rFonts w:ascii="GOST type A" w:hAnsi="GOST type A" w:cs="Arial"/>
                <w:sz w:val="26"/>
                <w:szCs w:val="26"/>
              </w:rPr>
            </w:pPr>
            <w:r>
              <w:rPr>
                <w:rFonts w:ascii="GOST type A" w:hAnsi="GOST type A" w:cs="Arial"/>
                <w:sz w:val="26"/>
                <w:szCs w:val="26"/>
              </w:rPr>
              <w:t>ш</w:t>
            </w:r>
            <w:r w:rsidRPr="009D3F52">
              <w:rPr>
                <w:rFonts w:ascii="GOST type A" w:hAnsi="GOST type A" w:cs="Arial"/>
                <w:sz w:val="26"/>
                <w:szCs w:val="26"/>
              </w:rPr>
              <w:t>т</w:t>
            </w:r>
            <w:r>
              <w:rPr>
                <w:rFonts w:ascii="GOST type A" w:hAnsi="GOST type A" w:cs="Arial"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14:paraId="6A0E2D5A" w14:textId="1D30802C" w:rsidR="00F71D89" w:rsidRPr="009D3F52" w:rsidRDefault="00F71D89" w:rsidP="00F71D89">
            <w:pPr>
              <w:snapToGrid w:val="0"/>
              <w:ind w:right="-4"/>
              <w:jc w:val="center"/>
              <w:rPr>
                <w:rFonts w:ascii="GOST type A" w:hAnsi="GOST type A" w:cs="Arial"/>
                <w:sz w:val="26"/>
                <w:szCs w:val="26"/>
              </w:rPr>
            </w:pPr>
            <w:r>
              <w:rPr>
                <w:rFonts w:ascii="GOST type A" w:hAnsi="GOST type A" w:cs="Arial"/>
                <w:sz w:val="26"/>
                <w:szCs w:val="26"/>
              </w:rPr>
              <w:t>4</w:t>
            </w:r>
          </w:p>
        </w:tc>
      </w:tr>
      <w:tr w:rsidR="00F71D89" w:rsidRPr="009D3F52" w14:paraId="1A359C65" w14:textId="77777777" w:rsidTr="007C6F46">
        <w:trPr>
          <w:trHeight w:hRule="exact" w:val="419"/>
        </w:trPr>
        <w:tc>
          <w:tcPr>
            <w:tcW w:w="8359" w:type="dxa"/>
            <w:vAlign w:val="center"/>
          </w:tcPr>
          <w:p w14:paraId="48C58F74" w14:textId="77777777" w:rsidR="00F71D89" w:rsidRPr="00531000" w:rsidRDefault="00F71D89" w:rsidP="00F71D89">
            <w:pPr>
              <w:snapToGrid w:val="0"/>
              <w:rPr>
                <w:rFonts w:ascii="GOST type A" w:hAnsi="GOST type A" w:cs="Arial"/>
                <w:sz w:val="26"/>
                <w:szCs w:val="26"/>
              </w:rPr>
            </w:pPr>
            <w:r w:rsidRPr="00531000">
              <w:rPr>
                <w:rFonts w:ascii="GOST type A" w:hAnsi="GOST type A" w:cs="Arial"/>
                <w:sz w:val="26"/>
                <w:szCs w:val="26"/>
              </w:rPr>
              <w:t xml:space="preserve">Блок </w:t>
            </w:r>
            <w:proofErr w:type="spellStart"/>
            <w:r w:rsidRPr="00531000">
              <w:rPr>
                <w:rFonts w:ascii="GOST type A" w:hAnsi="GOST type A" w:cs="Arial"/>
                <w:sz w:val="26"/>
                <w:szCs w:val="26"/>
              </w:rPr>
              <w:t>распред</w:t>
            </w:r>
            <w:proofErr w:type="spellEnd"/>
            <w:r w:rsidRPr="00531000">
              <w:rPr>
                <w:rFonts w:ascii="GOST type A" w:hAnsi="GOST type A" w:cs="Arial"/>
                <w:sz w:val="26"/>
                <w:szCs w:val="26"/>
              </w:rPr>
              <w:t xml:space="preserve"> питания APC </w:t>
            </w:r>
            <w:proofErr w:type="spellStart"/>
            <w:r w:rsidRPr="00531000">
              <w:rPr>
                <w:rFonts w:ascii="GOST type A" w:hAnsi="GOST type A" w:cs="Arial"/>
                <w:sz w:val="26"/>
                <w:szCs w:val="26"/>
              </w:rPr>
              <w:t>ZeroU</w:t>
            </w:r>
            <w:proofErr w:type="spellEnd"/>
            <w:r w:rsidRPr="00531000">
              <w:rPr>
                <w:rFonts w:ascii="GOST type A" w:hAnsi="GOST type A" w:cs="Arial"/>
                <w:sz w:val="26"/>
                <w:szCs w:val="26"/>
              </w:rPr>
              <w:t xml:space="preserve"> 16A (20) C13 &amp; (4)C19 IEC C20 (AP7552) </w:t>
            </w:r>
          </w:p>
          <w:p w14:paraId="281B18F7" w14:textId="0ECF5464" w:rsidR="00F71D89" w:rsidRPr="007C6F46" w:rsidRDefault="00F71D89" w:rsidP="00F71D89">
            <w:pPr>
              <w:snapToGrid w:val="0"/>
              <w:rPr>
                <w:rFonts w:ascii="GOST type A" w:hAnsi="GOST type A" w:cs="Arial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14:paraId="329996FF" w14:textId="6DB95ABD" w:rsidR="00F71D89" w:rsidRPr="007C6F46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9427141" w14:textId="77777777" w:rsidR="00F71D89" w:rsidRPr="009D3F52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14FFA26F" w14:textId="1F80B1CA" w:rsidR="00F71D89" w:rsidRPr="007C6F46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</w:rPr>
            </w:pPr>
            <w:r>
              <w:rPr>
                <w:rFonts w:ascii="GOST type A" w:hAnsi="GOST type A" w:cs="Arial"/>
                <w:sz w:val="26"/>
                <w:szCs w:val="26"/>
              </w:rPr>
              <w:t>АРС</w:t>
            </w:r>
          </w:p>
        </w:tc>
        <w:tc>
          <w:tcPr>
            <w:tcW w:w="708" w:type="dxa"/>
            <w:vAlign w:val="center"/>
          </w:tcPr>
          <w:p w14:paraId="2E072B4E" w14:textId="2C84EA3A" w:rsidR="00F71D89" w:rsidRPr="009D3F52" w:rsidRDefault="00F71D89" w:rsidP="00F71D89">
            <w:pPr>
              <w:snapToGrid w:val="0"/>
              <w:ind w:left="34"/>
              <w:jc w:val="center"/>
              <w:rPr>
                <w:rFonts w:ascii="GOST type A" w:hAnsi="GOST type A" w:cs="Arial"/>
                <w:sz w:val="26"/>
                <w:szCs w:val="26"/>
              </w:rPr>
            </w:pPr>
            <w:r>
              <w:rPr>
                <w:rFonts w:ascii="GOST type A" w:hAnsi="GOST type A" w:cs="Arial"/>
                <w:sz w:val="26"/>
                <w:szCs w:val="26"/>
              </w:rPr>
              <w:t>ш</w:t>
            </w:r>
            <w:r w:rsidRPr="009D3F52">
              <w:rPr>
                <w:rFonts w:ascii="GOST type A" w:hAnsi="GOST type A" w:cs="Arial"/>
                <w:sz w:val="26"/>
                <w:szCs w:val="26"/>
              </w:rPr>
              <w:t>т</w:t>
            </w:r>
            <w:r>
              <w:rPr>
                <w:rFonts w:ascii="GOST type A" w:hAnsi="GOST type A" w:cs="Arial"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14:paraId="641524E7" w14:textId="4E88A4BB" w:rsidR="00F71D89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</w:rPr>
            </w:pPr>
            <w:r>
              <w:rPr>
                <w:rFonts w:ascii="GOST type A" w:hAnsi="GOST type A" w:cs="Arial"/>
                <w:sz w:val="26"/>
                <w:szCs w:val="26"/>
              </w:rPr>
              <w:t>2</w:t>
            </w:r>
          </w:p>
        </w:tc>
      </w:tr>
      <w:tr w:rsidR="00F71D89" w:rsidRPr="009D3F52" w14:paraId="617D4501" w14:textId="77777777" w:rsidTr="007C6F46">
        <w:trPr>
          <w:trHeight w:hRule="exact" w:val="457"/>
        </w:trPr>
        <w:tc>
          <w:tcPr>
            <w:tcW w:w="8359" w:type="dxa"/>
            <w:vAlign w:val="center"/>
          </w:tcPr>
          <w:p w14:paraId="0A41F664" w14:textId="2486FB26" w:rsidR="00F71D89" w:rsidRDefault="00F71D89" w:rsidP="00F71D89">
            <w:pPr>
              <w:snapToGrid w:val="0"/>
              <w:rPr>
                <w:rFonts w:ascii="GOST type A" w:hAnsi="GOST type A" w:cs="Arial"/>
                <w:sz w:val="26"/>
                <w:szCs w:val="26"/>
              </w:rPr>
            </w:pPr>
            <w:r>
              <w:rPr>
                <w:rFonts w:ascii="GOST type A" w:hAnsi="GOST type A" w:cs="Arial"/>
                <w:sz w:val="26"/>
                <w:szCs w:val="26"/>
              </w:rPr>
              <w:t>Источник бесперебойного питания</w:t>
            </w:r>
          </w:p>
        </w:tc>
        <w:tc>
          <w:tcPr>
            <w:tcW w:w="3543" w:type="dxa"/>
            <w:vAlign w:val="center"/>
          </w:tcPr>
          <w:p w14:paraId="1F960590" w14:textId="493EBB19" w:rsidR="00F71D89" w:rsidRPr="00531000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  <w:lang w:val="en-US"/>
              </w:rPr>
            </w:pPr>
            <w:r w:rsidRPr="00094992">
              <w:rPr>
                <w:rFonts w:ascii="GOST type A" w:hAnsi="GOST type A" w:cs="Arial"/>
                <w:sz w:val="26"/>
                <w:szCs w:val="26"/>
                <w:lang w:val="en-US"/>
              </w:rPr>
              <w:t>APC SMTL1000RMI2U</w:t>
            </w:r>
          </w:p>
        </w:tc>
        <w:tc>
          <w:tcPr>
            <w:tcW w:w="567" w:type="dxa"/>
            <w:vAlign w:val="center"/>
          </w:tcPr>
          <w:p w14:paraId="596037BB" w14:textId="77777777" w:rsidR="00F71D89" w:rsidRPr="00114EFE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B46F9A4" w14:textId="40DA5A98" w:rsidR="00F71D89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  <w:lang w:val="en-US"/>
              </w:rPr>
            </w:pPr>
            <w:r w:rsidRPr="00A53E2B">
              <w:rPr>
                <w:rFonts w:ascii="GOST type A" w:hAnsi="GOST type A" w:cs="Arial"/>
                <w:sz w:val="26"/>
                <w:szCs w:val="26"/>
              </w:rPr>
              <w:t>APC</w:t>
            </w:r>
          </w:p>
        </w:tc>
        <w:tc>
          <w:tcPr>
            <w:tcW w:w="708" w:type="dxa"/>
            <w:vAlign w:val="center"/>
          </w:tcPr>
          <w:p w14:paraId="4CE3FA52" w14:textId="04455518" w:rsidR="00F71D89" w:rsidRPr="009D3F52" w:rsidRDefault="00F71D89" w:rsidP="00F71D89">
            <w:pPr>
              <w:snapToGrid w:val="0"/>
              <w:ind w:left="34"/>
              <w:jc w:val="center"/>
              <w:rPr>
                <w:rFonts w:ascii="GOST type A" w:hAnsi="GOST type A" w:cs="Arial"/>
                <w:sz w:val="26"/>
                <w:szCs w:val="26"/>
              </w:rPr>
            </w:pPr>
            <w:r w:rsidRPr="009D3F52">
              <w:rPr>
                <w:rFonts w:ascii="GOST type A" w:hAnsi="GOST type A" w:cs="Arial"/>
                <w:sz w:val="26"/>
                <w:szCs w:val="26"/>
              </w:rPr>
              <w:t>шт.</w:t>
            </w:r>
          </w:p>
        </w:tc>
        <w:tc>
          <w:tcPr>
            <w:tcW w:w="709" w:type="dxa"/>
            <w:vAlign w:val="center"/>
          </w:tcPr>
          <w:p w14:paraId="6106EB49" w14:textId="7E81F6E3" w:rsidR="00F71D89" w:rsidRPr="00F71D89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  <w:lang w:val="en-US"/>
              </w:rPr>
            </w:pPr>
            <w:r>
              <w:rPr>
                <w:rFonts w:ascii="GOST type A" w:hAnsi="GOST type A" w:cs="Arial"/>
                <w:sz w:val="26"/>
                <w:szCs w:val="26"/>
                <w:lang w:val="en-US"/>
              </w:rPr>
              <w:t>6</w:t>
            </w:r>
          </w:p>
        </w:tc>
      </w:tr>
      <w:tr w:rsidR="00F71D89" w:rsidRPr="009D3F52" w14:paraId="2A23C08B" w14:textId="77777777" w:rsidTr="007C6F46">
        <w:trPr>
          <w:trHeight w:hRule="exact" w:val="457"/>
        </w:trPr>
        <w:tc>
          <w:tcPr>
            <w:tcW w:w="8359" w:type="dxa"/>
            <w:vAlign w:val="center"/>
          </w:tcPr>
          <w:p w14:paraId="1308B78D" w14:textId="77777777" w:rsidR="00F71D89" w:rsidRDefault="00F71D89" w:rsidP="00F71D89">
            <w:pPr>
              <w:snapToGrid w:val="0"/>
              <w:rPr>
                <w:rFonts w:ascii="GOST type A" w:hAnsi="GOST type A" w:cs="Arial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14:paraId="507647D5" w14:textId="77777777" w:rsidR="00F71D89" w:rsidRPr="00094992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4AE8547" w14:textId="77777777" w:rsidR="00F71D89" w:rsidRPr="00114EFE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163BD8E6" w14:textId="77777777" w:rsidR="00F71D89" w:rsidRPr="00A53E2B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0FCBCCF" w14:textId="77777777" w:rsidR="00F71D89" w:rsidRPr="009D3F52" w:rsidRDefault="00F71D89" w:rsidP="00F71D89">
            <w:pPr>
              <w:snapToGrid w:val="0"/>
              <w:ind w:left="34"/>
              <w:jc w:val="center"/>
              <w:rPr>
                <w:rFonts w:ascii="GOST type A" w:hAnsi="GOST type A" w:cs="Arial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AE40F17" w14:textId="77777777" w:rsidR="00F71D89" w:rsidRDefault="00F71D89" w:rsidP="00F71D89">
            <w:pPr>
              <w:snapToGrid w:val="0"/>
              <w:jc w:val="center"/>
              <w:rPr>
                <w:rFonts w:ascii="GOST type A" w:hAnsi="GOST type A" w:cs="Arial"/>
                <w:sz w:val="26"/>
                <w:szCs w:val="26"/>
              </w:rPr>
            </w:pPr>
          </w:p>
        </w:tc>
      </w:tr>
    </w:tbl>
    <w:p w14:paraId="6952A594" w14:textId="7CB2CBEC" w:rsidR="007C6F46" w:rsidRPr="007C6F46" w:rsidRDefault="007C6F46" w:rsidP="007C6F46">
      <w:pPr>
        <w:tabs>
          <w:tab w:val="left" w:pos="5880"/>
        </w:tabs>
      </w:pPr>
    </w:p>
    <w:sectPr w:rsidR="007C6F46" w:rsidRPr="007C6F46" w:rsidSect="004453F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67"/>
    <w:rsid w:val="00114EFE"/>
    <w:rsid w:val="00233334"/>
    <w:rsid w:val="00377167"/>
    <w:rsid w:val="004453F4"/>
    <w:rsid w:val="004B5A81"/>
    <w:rsid w:val="007C6F46"/>
    <w:rsid w:val="00822DB7"/>
    <w:rsid w:val="00A07C87"/>
    <w:rsid w:val="00D5765A"/>
    <w:rsid w:val="00DE5D7A"/>
    <w:rsid w:val="00F7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CC09"/>
  <w15:chartTrackingRefBased/>
  <w15:docId w15:val="{3F12FC44-73B1-46AA-A5E7-A88F991F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F4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Dispatcher</dc:creator>
  <cp:keywords/>
  <dc:description/>
  <cp:lastModifiedBy>Dispatcher</cp:lastModifiedBy>
  <cp:revision>7</cp:revision>
  <dcterms:created xsi:type="dcterms:W3CDTF">2020-06-22T11:51:00Z</dcterms:created>
  <dcterms:modified xsi:type="dcterms:W3CDTF">2020-06-22T13:02:00Z</dcterms:modified>
</cp:coreProperties>
</file>