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11" w:rsidRPr="006B4A81" w:rsidRDefault="006B4A81">
      <w:pPr>
        <w:pStyle w:val="normal"/>
        <w:spacing w:line="240" w:lineRule="auto"/>
        <w:jc w:val="center"/>
        <w:rPr>
          <w:rFonts w:ascii="Times New Roman" w:hAnsi="Times New Roman" w:cs="Times New Roman"/>
          <w:b/>
        </w:rPr>
      </w:pPr>
      <w:r w:rsidRPr="006B4A81">
        <w:rPr>
          <w:rFonts w:ascii="Times New Roman" w:hAnsi="Times New Roman" w:cs="Times New Roman"/>
          <w:b/>
        </w:rPr>
        <w:t>СПЕЦИФИКАЦИЯ от 30.06</w:t>
      </w:r>
    </w:p>
    <w:p w:rsidR="005C0A11" w:rsidRPr="006B4A81" w:rsidRDefault="006B4A81">
      <w:pPr>
        <w:pStyle w:val="normal"/>
        <w:spacing w:line="240" w:lineRule="auto"/>
        <w:jc w:val="center"/>
        <w:rPr>
          <w:rFonts w:ascii="Times New Roman" w:hAnsi="Times New Roman" w:cs="Times New Roman"/>
        </w:rPr>
      </w:pPr>
      <w:r w:rsidRPr="006B4A81">
        <w:rPr>
          <w:rFonts w:ascii="Times New Roman" w:hAnsi="Times New Roman" w:cs="Times New Roman"/>
        </w:rPr>
        <w:t>на пиломатериал обрезной хвойных пород</w:t>
      </w:r>
    </w:p>
    <w:p w:rsidR="006B4A81" w:rsidRDefault="006B4A81" w:rsidP="006B4A81">
      <w:pPr>
        <w:pStyle w:val="normal"/>
        <w:spacing w:after="0" w:line="360" w:lineRule="auto"/>
        <w:rPr>
          <w:rFonts w:ascii="Times New Roman" w:hAnsi="Times New Roman" w:cs="Times New Roman"/>
        </w:rPr>
      </w:pPr>
      <w:r w:rsidRPr="006B4A81">
        <w:rPr>
          <w:rFonts w:ascii="Times New Roman" w:hAnsi="Times New Roman" w:cs="Times New Roman"/>
          <w:b/>
        </w:rPr>
        <w:t>1.</w:t>
      </w:r>
      <w:r w:rsidRPr="006B4A81">
        <w:rPr>
          <w:rFonts w:ascii="Times New Roman" w:hAnsi="Times New Roman" w:cs="Times New Roman"/>
        </w:rPr>
        <w:t xml:space="preserve">Порода древесины – </w:t>
      </w:r>
      <w:r w:rsidRPr="00EE78F1">
        <w:rPr>
          <w:rFonts w:ascii="Times New Roman" w:hAnsi="Times New Roman" w:cs="Times New Roman"/>
          <w:b/>
        </w:rPr>
        <w:t>сосна</w:t>
      </w:r>
      <w:r w:rsidRPr="006B4A81">
        <w:rPr>
          <w:rFonts w:ascii="Times New Roman" w:hAnsi="Times New Roman" w:cs="Times New Roman"/>
        </w:rPr>
        <w:t xml:space="preserve">. Объем ели в общем объеме </w:t>
      </w:r>
      <w:proofErr w:type="spellStart"/>
      <w:proofErr w:type="gramStart"/>
      <w:r w:rsidRPr="006B4A81">
        <w:rPr>
          <w:rFonts w:ascii="Times New Roman" w:hAnsi="Times New Roman" w:cs="Times New Roman"/>
        </w:rPr>
        <w:t>п</w:t>
      </w:r>
      <w:proofErr w:type="spellEnd"/>
      <w:proofErr w:type="gramEnd"/>
      <w:r w:rsidRPr="006B4A81">
        <w:rPr>
          <w:rFonts w:ascii="Times New Roman" w:hAnsi="Times New Roman" w:cs="Times New Roman"/>
        </w:rPr>
        <w:t>/м допускается не более 30%</w:t>
      </w:r>
    </w:p>
    <w:p w:rsidR="006B4A81" w:rsidRDefault="006B4A81" w:rsidP="006B4A81">
      <w:pPr>
        <w:pStyle w:val="normal"/>
        <w:spacing w:after="0" w:line="360" w:lineRule="auto"/>
        <w:rPr>
          <w:rFonts w:ascii="Times New Roman" w:hAnsi="Times New Roman" w:cs="Times New Roman"/>
        </w:rPr>
      </w:pPr>
      <w:r w:rsidRPr="006B4A81">
        <w:rPr>
          <w:rFonts w:ascii="Times New Roman" w:hAnsi="Times New Roman" w:cs="Times New Roman"/>
          <w:b/>
        </w:rPr>
        <w:t>2.</w:t>
      </w:r>
      <w:r w:rsidRPr="006B4A81">
        <w:rPr>
          <w:rFonts w:ascii="Times New Roman" w:hAnsi="Times New Roman" w:cs="Times New Roman"/>
        </w:rPr>
        <w:t>Влажность естественная.</w:t>
      </w:r>
    </w:p>
    <w:p w:rsidR="006B4A81" w:rsidRDefault="006B4A81" w:rsidP="006B4A81">
      <w:pPr>
        <w:pStyle w:val="normal"/>
        <w:spacing w:after="0" w:line="360" w:lineRule="auto"/>
        <w:rPr>
          <w:rFonts w:ascii="Times New Roman" w:hAnsi="Times New Roman" w:cs="Times New Roman"/>
        </w:rPr>
      </w:pPr>
      <w:r w:rsidRPr="006B4A81">
        <w:rPr>
          <w:rFonts w:ascii="Times New Roman" w:hAnsi="Times New Roman" w:cs="Times New Roman"/>
          <w:b/>
        </w:rPr>
        <w:t>3</w:t>
      </w:r>
      <w:r w:rsidRPr="006B4A81">
        <w:rPr>
          <w:rFonts w:ascii="Times New Roman" w:hAnsi="Times New Roman" w:cs="Times New Roman"/>
        </w:rPr>
        <w:t>.Качество согл</w:t>
      </w:r>
      <w:r w:rsidR="000B0C1A">
        <w:rPr>
          <w:rFonts w:ascii="Times New Roman" w:hAnsi="Times New Roman" w:cs="Times New Roman"/>
        </w:rPr>
        <w:t>асно требованиям ГОСТ 8486-86</w:t>
      </w:r>
      <w:r w:rsidRPr="006B4A81">
        <w:rPr>
          <w:rFonts w:ascii="Times New Roman" w:hAnsi="Times New Roman" w:cs="Times New Roman"/>
        </w:rPr>
        <w:t>.</w:t>
      </w:r>
    </w:p>
    <w:p w:rsidR="006B4A81" w:rsidRDefault="000317C9" w:rsidP="006B4A81">
      <w:pPr>
        <w:pStyle w:val="normal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Общий объем поставок до 2 </w:t>
      </w:r>
      <w:r w:rsidR="006B4A81" w:rsidRPr="006B4A81">
        <w:rPr>
          <w:rFonts w:ascii="Times New Roman" w:hAnsi="Times New Roman" w:cs="Times New Roman"/>
        </w:rPr>
        <w:t xml:space="preserve">000 кубов в месяц. </w:t>
      </w:r>
    </w:p>
    <w:p w:rsidR="005C0A11" w:rsidRPr="006B4A81" w:rsidRDefault="006B4A81" w:rsidP="006B4A81">
      <w:pPr>
        <w:pStyle w:val="normal"/>
        <w:spacing w:after="0" w:line="360" w:lineRule="auto"/>
        <w:rPr>
          <w:rFonts w:ascii="Times New Roman" w:hAnsi="Times New Roman" w:cs="Times New Roman"/>
        </w:rPr>
      </w:pPr>
      <w:r w:rsidRPr="006B4A81">
        <w:rPr>
          <w:rFonts w:ascii="Times New Roman" w:hAnsi="Times New Roman" w:cs="Times New Roman"/>
        </w:rPr>
        <w:t>5.Поставка осуществляется автотранспортом</w:t>
      </w:r>
    </w:p>
    <w:p w:rsidR="006B4A81" w:rsidRDefault="006B4A81">
      <w:pPr>
        <w:pStyle w:val="normal"/>
        <w:spacing w:line="240" w:lineRule="auto"/>
        <w:rPr>
          <w:rFonts w:ascii="Times New Roman" w:hAnsi="Times New Roman" w:cs="Times New Roman"/>
        </w:rPr>
      </w:pPr>
    </w:p>
    <w:p w:rsidR="005C0A11" w:rsidRPr="006B4A81" w:rsidRDefault="006B4A81">
      <w:pPr>
        <w:pStyle w:val="normal"/>
        <w:spacing w:line="240" w:lineRule="auto"/>
        <w:rPr>
          <w:rFonts w:ascii="Times New Roman" w:hAnsi="Times New Roman" w:cs="Times New Roman"/>
        </w:rPr>
      </w:pPr>
      <w:r w:rsidRPr="006B4A81">
        <w:rPr>
          <w:rFonts w:ascii="Times New Roman" w:hAnsi="Times New Roman" w:cs="Times New Roman"/>
          <w:b/>
        </w:rPr>
        <w:t>Не допускается:</w:t>
      </w:r>
    </w:p>
    <w:p w:rsidR="005C0A11" w:rsidRPr="006B4A81" w:rsidRDefault="006B4A81">
      <w:pPr>
        <w:pStyle w:val="normal"/>
        <w:spacing w:line="240" w:lineRule="auto"/>
        <w:rPr>
          <w:rFonts w:ascii="Times New Roman" w:hAnsi="Times New Roman" w:cs="Times New Roman"/>
        </w:rPr>
      </w:pPr>
      <w:r w:rsidRPr="006B4A81">
        <w:rPr>
          <w:rFonts w:ascii="Times New Roman" w:hAnsi="Times New Roman" w:cs="Times New Roman"/>
        </w:rPr>
        <w:t>- гниль, червоточина, синева, обзол, выпадающие сучки, глубокие и сквозные трещины</w:t>
      </w:r>
    </w:p>
    <w:p w:rsidR="005C0A11" w:rsidRDefault="006B4A81">
      <w:pPr>
        <w:pStyle w:val="normal"/>
        <w:spacing w:line="240" w:lineRule="auto"/>
        <w:rPr>
          <w:rFonts w:ascii="Times New Roman" w:hAnsi="Times New Roman" w:cs="Times New Roman"/>
        </w:rPr>
      </w:pPr>
      <w:r w:rsidRPr="006B4A81">
        <w:rPr>
          <w:rFonts w:ascii="Times New Roman" w:hAnsi="Times New Roman" w:cs="Times New Roman"/>
          <w:b/>
        </w:rPr>
        <w:t>Допускается:</w:t>
      </w:r>
      <w:r w:rsidRPr="006B4A81">
        <w:rPr>
          <w:rFonts w:ascii="Times New Roman" w:hAnsi="Times New Roman" w:cs="Times New Roman"/>
        </w:rPr>
        <w:t>- карандашный обзол с одной стороны доски, шириной и глубиной не более 5 мм.</w:t>
      </w:r>
    </w:p>
    <w:p w:rsidR="000317C9" w:rsidRDefault="000317C9">
      <w:pPr>
        <w:pStyle w:val="normal"/>
        <w:spacing w:line="240" w:lineRule="auto"/>
        <w:rPr>
          <w:rFonts w:ascii="Times New Roman" w:hAnsi="Times New Roman" w:cs="Times New Roman"/>
        </w:rPr>
      </w:pPr>
    </w:p>
    <w:p w:rsidR="000317C9" w:rsidRPr="006B4A81" w:rsidRDefault="000317C9">
      <w:pPr>
        <w:pStyle w:val="normal"/>
        <w:spacing w:line="240" w:lineRule="auto"/>
        <w:rPr>
          <w:rFonts w:ascii="Times New Roman" w:hAnsi="Times New Roman" w:cs="Times New Roman"/>
        </w:rPr>
      </w:pPr>
      <w:r w:rsidRPr="006B4A81">
        <w:rPr>
          <w:rFonts w:ascii="Times New Roman" w:hAnsi="Times New Roman" w:cs="Times New Roman"/>
        </w:rPr>
        <w:t>Размеры пиломатериала:</w:t>
      </w:r>
    </w:p>
    <w:tbl>
      <w:tblPr>
        <w:tblStyle w:val="a5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60"/>
        <w:gridCol w:w="2126"/>
        <w:gridCol w:w="4394"/>
      </w:tblGrid>
      <w:tr w:rsidR="000317C9" w:rsidRPr="006B4A81" w:rsidTr="000317C9">
        <w:trPr>
          <w:trHeight w:val="917"/>
        </w:trPr>
        <w:tc>
          <w:tcPr>
            <w:tcW w:w="2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hAnsi="Times New Roman" w:cs="Times New Roman"/>
              </w:rPr>
              <w:t xml:space="preserve">Номинальные (зачетные) размеры </w:t>
            </w:r>
            <w:proofErr w:type="gramStart"/>
            <w:r w:rsidRPr="006B4A81">
              <w:rPr>
                <w:rFonts w:ascii="Times New Roman" w:hAnsi="Times New Roman" w:cs="Times New Roman"/>
              </w:rPr>
              <w:t>мм</w:t>
            </w:r>
            <w:proofErr w:type="gramEnd"/>
            <w:r w:rsidRPr="006B4A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hAnsi="Times New Roman" w:cs="Times New Roman"/>
              </w:rPr>
              <w:t xml:space="preserve">Пильные размеры </w:t>
            </w:r>
            <w:proofErr w:type="gramStart"/>
            <w:r w:rsidRPr="006B4A81">
              <w:rPr>
                <w:rFonts w:ascii="Times New Roman" w:hAnsi="Times New Roman" w:cs="Times New Roman"/>
              </w:rPr>
              <w:t>мм</w:t>
            </w:r>
            <w:proofErr w:type="gramEnd"/>
            <w:r w:rsidRPr="006B4A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hAnsi="Times New Roman" w:cs="Times New Roman"/>
              </w:rPr>
              <w:t xml:space="preserve">Длина </w:t>
            </w:r>
            <w:proofErr w:type="gramStart"/>
            <w:r w:rsidRPr="006B4A81">
              <w:rPr>
                <w:rFonts w:ascii="Times New Roman" w:hAnsi="Times New Roman" w:cs="Times New Roman"/>
              </w:rPr>
              <w:t>мм</w:t>
            </w:r>
            <w:proofErr w:type="gramEnd"/>
            <w:r w:rsidRPr="006B4A81">
              <w:rPr>
                <w:rFonts w:ascii="Times New Roman" w:hAnsi="Times New Roman" w:cs="Times New Roman"/>
              </w:rPr>
              <w:t>.</w:t>
            </w:r>
          </w:p>
        </w:tc>
      </w:tr>
      <w:tr w:rsidR="000317C9" w:rsidRPr="006B4A81" w:rsidTr="000317C9">
        <w:trPr>
          <w:trHeight w:val="340"/>
        </w:trPr>
        <w:tc>
          <w:tcPr>
            <w:tcW w:w="2660" w:type="dxa"/>
            <w:tcBorders>
              <w:bottom w:val="dotted" w:sz="4" w:space="0" w:color="auto"/>
            </w:tcBorders>
            <w:shd w:val="clear" w:color="auto" w:fill="auto"/>
          </w:tcPr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hAnsi="Times New Roman" w:cs="Times New Roman"/>
              </w:rPr>
              <w:t>40х151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</w:tcPr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hAnsi="Times New Roman" w:cs="Times New Roman"/>
              </w:rPr>
              <w:t>42+1×153+2;</w:t>
            </w:r>
          </w:p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auto"/>
          </w:tcPr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hAnsi="Times New Roman" w:cs="Times New Roman"/>
              </w:rPr>
              <w:t>От 2000±25 до 6000±25</w:t>
            </w:r>
          </w:p>
        </w:tc>
      </w:tr>
      <w:tr w:rsidR="000317C9" w:rsidRPr="006B4A81" w:rsidTr="000317C9"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hAnsi="Times New Roman" w:cs="Times New Roman"/>
              </w:rPr>
              <w:t>20*151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hAnsi="Times New Roman" w:cs="Times New Roman"/>
              </w:rPr>
              <w:t>22+1×153+2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hAnsi="Times New Roman" w:cs="Times New Roman"/>
              </w:rPr>
              <w:t>От 2000±25 до 6000±25</w:t>
            </w:r>
          </w:p>
        </w:tc>
      </w:tr>
      <w:tr w:rsidR="000317C9" w:rsidRPr="006B4A81" w:rsidTr="000317C9"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hAnsi="Times New Roman" w:cs="Times New Roman"/>
              </w:rPr>
              <w:t>40×80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hAnsi="Times New Roman" w:cs="Times New Roman"/>
              </w:rPr>
              <w:t>82+2×42+2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hAnsi="Times New Roman" w:cs="Times New Roman"/>
              </w:rPr>
              <w:t>От 2000±25 до 6000±25</w:t>
            </w:r>
          </w:p>
        </w:tc>
      </w:tr>
      <w:tr w:rsidR="000317C9" w:rsidRPr="006B4A81" w:rsidTr="000317C9"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hAnsi="Times New Roman" w:cs="Times New Roman"/>
              </w:rPr>
              <w:t>24×80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hAnsi="Times New Roman" w:cs="Times New Roman"/>
              </w:rPr>
              <w:t>25+1×82+2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hAnsi="Times New Roman" w:cs="Times New Roman"/>
              </w:rPr>
              <w:t>От 2000±25 до 6000±</w:t>
            </w:r>
          </w:p>
        </w:tc>
      </w:tr>
      <w:tr w:rsidR="000317C9" w:rsidRPr="006B4A81" w:rsidTr="000317C9">
        <w:trPr>
          <w:trHeight w:val="316"/>
        </w:trPr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hAnsi="Times New Roman" w:cs="Times New Roman"/>
              </w:rPr>
              <w:t>52х150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hAnsi="Times New Roman" w:cs="Times New Roman"/>
              </w:rPr>
              <w:t>53+1×153+2;</w:t>
            </w:r>
          </w:p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hAnsi="Times New Roman" w:cs="Times New Roman"/>
              </w:rPr>
              <w:t>От 2000±25 до 6000±</w:t>
            </w:r>
          </w:p>
        </w:tc>
      </w:tr>
      <w:tr w:rsidR="000317C9" w:rsidRPr="006B4A81" w:rsidTr="000317C9">
        <w:trPr>
          <w:trHeight w:val="365"/>
        </w:trPr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hAnsi="Times New Roman" w:cs="Times New Roman"/>
              </w:rPr>
              <w:t>52х100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hAnsi="Times New Roman" w:cs="Times New Roman"/>
              </w:rPr>
              <w:t>53+1×103+3;</w:t>
            </w:r>
          </w:p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hAnsi="Times New Roman" w:cs="Times New Roman"/>
              </w:rPr>
              <w:t>От 2000±25 до 6000±</w:t>
            </w:r>
          </w:p>
        </w:tc>
      </w:tr>
      <w:tr w:rsidR="000317C9" w:rsidRPr="006B4A81" w:rsidTr="000317C9"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</w:p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hAnsi="Times New Roman" w:cs="Times New Roman"/>
              </w:rPr>
              <w:t>100х24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</w:p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hAnsi="Times New Roman" w:cs="Times New Roman"/>
              </w:rPr>
              <w:t>25+1х103+3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hAnsi="Times New Roman" w:cs="Times New Roman"/>
              </w:rPr>
              <w:t>От 2000±25 до 6000±</w:t>
            </w:r>
          </w:p>
        </w:tc>
      </w:tr>
      <w:tr w:rsidR="000317C9" w:rsidRPr="006B4A81" w:rsidTr="000317C9"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</w:p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hAnsi="Times New Roman" w:cs="Times New Roman"/>
              </w:rPr>
              <w:t>101х40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</w:p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hAnsi="Times New Roman" w:cs="Times New Roman"/>
              </w:rPr>
              <w:t>103+2х42+2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hAnsi="Times New Roman" w:cs="Times New Roman"/>
              </w:rPr>
              <w:t>От 2000±25 до 6000±</w:t>
            </w:r>
          </w:p>
        </w:tc>
      </w:tr>
      <w:tr w:rsidR="000317C9" w:rsidRPr="006B4A81" w:rsidTr="000317C9"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</w:p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hAnsi="Times New Roman" w:cs="Times New Roman"/>
              </w:rPr>
              <w:t>122х24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</w:p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hAnsi="Times New Roman" w:cs="Times New Roman"/>
              </w:rPr>
              <w:t>124+2х25+1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hAnsi="Times New Roman" w:cs="Times New Roman"/>
              </w:rPr>
              <w:t>От 2000±25 до 6000±</w:t>
            </w:r>
          </w:p>
        </w:tc>
      </w:tr>
      <w:tr w:rsidR="000317C9" w:rsidRPr="006B4A81" w:rsidTr="000317C9"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</w:p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hAnsi="Times New Roman" w:cs="Times New Roman"/>
              </w:rPr>
              <w:t>121х41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</w:p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hAnsi="Times New Roman" w:cs="Times New Roman"/>
              </w:rPr>
              <w:t>124+2х42+1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hAnsi="Times New Roman" w:cs="Times New Roman"/>
              </w:rPr>
              <w:t>От 2000±25 до 6000±</w:t>
            </w:r>
          </w:p>
        </w:tc>
      </w:tr>
      <w:tr w:rsidR="000317C9" w:rsidRPr="006B4A81" w:rsidTr="000317C9">
        <w:tc>
          <w:tcPr>
            <w:tcW w:w="2660" w:type="dxa"/>
            <w:tcBorders>
              <w:top w:val="dotted" w:sz="4" w:space="0" w:color="auto"/>
            </w:tcBorders>
            <w:shd w:val="clear" w:color="auto" w:fill="auto"/>
          </w:tcPr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  <w:bookmarkStart w:id="0" w:name="_gjdgxs" w:colFirst="0" w:colLast="0"/>
            <w:bookmarkEnd w:id="0"/>
          </w:p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hAnsi="Times New Roman" w:cs="Times New Roman"/>
              </w:rPr>
              <w:t>150х24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</w:p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hAnsi="Times New Roman" w:cs="Times New Roman"/>
              </w:rPr>
              <w:t>153+3х25+1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shd w:val="clear" w:color="auto" w:fill="auto"/>
          </w:tcPr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hAnsi="Times New Roman" w:cs="Times New Roman"/>
              </w:rPr>
              <w:t>От 2000+-25до</w:t>
            </w:r>
          </w:p>
          <w:p w:rsidR="000317C9" w:rsidRPr="006B4A81" w:rsidRDefault="000317C9">
            <w:pPr>
              <w:pStyle w:val="normal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hAnsi="Times New Roman" w:cs="Times New Roman"/>
              </w:rPr>
              <w:t>6000+-</w:t>
            </w:r>
          </w:p>
        </w:tc>
      </w:tr>
    </w:tbl>
    <w:p w:rsidR="005C0A11" w:rsidRPr="006B4A81" w:rsidRDefault="005C0A11">
      <w:pPr>
        <w:pStyle w:val="normal"/>
        <w:spacing w:line="240" w:lineRule="auto"/>
        <w:rPr>
          <w:rFonts w:ascii="Times New Roman" w:hAnsi="Times New Roman" w:cs="Times New Roman"/>
        </w:rPr>
      </w:pPr>
    </w:p>
    <w:p w:rsidR="005C0A11" w:rsidRPr="006B4A81" w:rsidRDefault="006B4A81">
      <w:pPr>
        <w:pStyle w:val="normal"/>
        <w:spacing w:line="240" w:lineRule="auto"/>
        <w:jc w:val="both"/>
        <w:rPr>
          <w:rFonts w:ascii="Times New Roman" w:hAnsi="Times New Roman" w:cs="Times New Roman"/>
        </w:rPr>
      </w:pPr>
      <w:r w:rsidRPr="006B4A81">
        <w:rPr>
          <w:rFonts w:ascii="Times New Roman" w:hAnsi="Times New Roman" w:cs="Times New Roman"/>
        </w:rPr>
        <w:t xml:space="preserve">Шаг размера по длине – 500 мм. Или по согласованию. Доски считаются годными, если фактические размеры не менее  значения указанного в таблице (пильные размеры). При нарушении этого условия доски считаются дефектными,  и на их количество составляется  акт  выбраковки пиломатериала и отправляется на согласование с поставщиком. </w:t>
      </w:r>
    </w:p>
    <w:p w:rsidR="005C0A11" w:rsidRPr="006B4A81" w:rsidRDefault="006B4A81">
      <w:pPr>
        <w:pStyle w:val="normal"/>
        <w:spacing w:line="240" w:lineRule="auto"/>
        <w:jc w:val="both"/>
        <w:rPr>
          <w:rFonts w:ascii="Times New Roman" w:hAnsi="Times New Roman" w:cs="Times New Roman"/>
        </w:rPr>
      </w:pPr>
      <w:r w:rsidRPr="006B4A81">
        <w:rPr>
          <w:rFonts w:ascii="Times New Roman" w:hAnsi="Times New Roman" w:cs="Times New Roman"/>
        </w:rPr>
        <w:t>При определении объема кубатура считается до второго знака после запятой по номинальному (зачетному) размеру.</w:t>
      </w:r>
    </w:p>
    <w:p w:rsidR="005C0A11" w:rsidRPr="006B4A81" w:rsidRDefault="006B4A81">
      <w:pPr>
        <w:pStyle w:val="normal"/>
        <w:spacing w:line="240" w:lineRule="auto"/>
        <w:jc w:val="both"/>
        <w:rPr>
          <w:rFonts w:ascii="Times New Roman" w:hAnsi="Times New Roman" w:cs="Times New Roman"/>
        </w:rPr>
      </w:pPr>
      <w:r w:rsidRPr="006B4A81">
        <w:rPr>
          <w:rFonts w:ascii="Times New Roman" w:hAnsi="Times New Roman" w:cs="Times New Roman"/>
        </w:rPr>
        <w:t>Пиломатериалы укладываются в транспортные пакеты и перетягиваются лентой. Внизу пакета и между пакетами по высоте обязательно прокладки толщиной не менее 50 мм  для возможности механизированной разгрузки автопогрузчиком.</w:t>
      </w:r>
    </w:p>
    <w:sectPr w:rsidR="005C0A11" w:rsidRPr="006B4A81" w:rsidSect="005C0A11">
      <w:pgSz w:w="11906" w:h="16838"/>
      <w:pgMar w:top="375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0A11"/>
    <w:rsid w:val="000317C9"/>
    <w:rsid w:val="000B0C1A"/>
    <w:rsid w:val="00417113"/>
    <w:rsid w:val="005C0A11"/>
    <w:rsid w:val="006B4A81"/>
    <w:rsid w:val="0082778E"/>
    <w:rsid w:val="00B93733"/>
    <w:rsid w:val="00EE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33"/>
  </w:style>
  <w:style w:type="paragraph" w:styleId="1">
    <w:name w:val="heading 1"/>
    <w:basedOn w:val="normal"/>
    <w:next w:val="normal"/>
    <w:rsid w:val="005C0A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5C0A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5C0A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5C0A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5C0A1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5C0A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C0A11"/>
  </w:style>
  <w:style w:type="table" w:customStyle="1" w:styleId="TableNormal">
    <w:name w:val="Table Normal"/>
    <w:rsid w:val="005C0A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C0A1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5C0A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C0A1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2020-07-09T13:44:00Z</dcterms:created>
  <dcterms:modified xsi:type="dcterms:W3CDTF">2020-07-22T14:35:00Z</dcterms:modified>
</cp:coreProperties>
</file>