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547" w:type="dxa"/>
        <w:tblInd w:w="-601" w:type="dxa"/>
        <w:tblLook w:val="04A0"/>
      </w:tblPr>
      <w:tblGrid>
        <w:gridCol w:w="818"/>
        <w:gridCol w:w="2865"/>
        <w:gridCol w:w="3439"/>
        <w:gridCol w:w="2693"/>
        <w:gridCol w:w="725"/>
        <w:gridCol w:w="993"/>
        <w:gridCol w:w="14"/>
      </w:tblGrid>
      <w:tr w:rsidR="00027C19" w:rsidRPr="0016412C" w:rsidTr="00FE70FF">
        <w:trPr>
          <w:trHeight w:val="558"/>
        </w:trPr>
        <w:tc>
          <w:tcPr>
            <w:tcW w:w="11547" w:type="dxa"/>
            <w:gridSpan w:val="7"/>
            <w:shd w:val="clear" w:color="auto" w:fill="auto"/>
            <w:vAlign w:val="center"/>
          </w:tcPr>
          <w:p w:rsidR="00027C19" w:rsidRPr="0016412C" w:rsidRDefault="00027C19" w:rsidP="004D15BC">
            <w:pPr>
              <w:suppressAutoHyphens w:val="0"/>
              <w:jc w:val="both"/>
              <w:rPr>
                <w:b/>
                <w:bCs/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55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F2" w:rsidRPr="0016412C" w:rsidRDefault="006A2FF2" w:rsidP="00D93BF4">
            <w:pPr>
              <w:rPr>
                <w:b/>
                <w:bCs/>
                <w:color w:val="000000"/>
                <w:lang w:eastAsia="ru-RU"/>
              </w:rPr>
            </w:pPr>
            <w:r w:rsidRPr="0016412C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F2" w:rsidRPr="0016412C" w:rsidRDefault="006A2FF2" w:rsidP="00D93BF4">
            <w:pPr>
              <w:rPr>
                <w:b/>
                <w:bCs/>
                <w:color w:val="000000"/>
                <w:lang w:eastAsia="ru-RU"/>
              </w:rPr>
            </w:pPr>
            <w:r w:rsidRPr="0016412C">
              <w:rPr>
                <w:b/>
                <w:bCs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F2" w:rsidRPr="0016412C" w:rsidRDefault="006A2FF2" w:rsidP="00D93BF4">
            <w:pPr>
              <w:rPr>
                <w:b/>
                <w:bCs/>
                <w:color w:val="000000"/>
                <w:lang w:eastAsia="ru-RU"/>
              </w:rPr>
            </w:pPr>
            <w:r w:rsidRPr="0016412C">
              <w:rPr>
                <w:b/>
                <w:bCs/>
                <w:color w:val="000000"/>
                <w:lang w:eastAsia="ru-RU"/>
              </w:rPr>
              <w:t>Требование технического задания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F2" w:rsidRPr="0016412C" w:rsidRDefault="006A2FF2" w:rsidP="00D93BF4">
            <w:pPr>
              <w:rPr>
                <w:b/>
                <w:bCs/>
                <w:color w:val="000000"/>
                <w:lang w:eastAsia="ru-RU"/>
              </w:rPr>
            </w:pPr>
            <w:r w:rsidRPr="0016412C">
              <w:rPr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A2FF2" w:rsidRPr="0016412C" w:rsidRDefault="006A2FF2" w:rsidP="00D93BF4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16412C">
              <w:rPr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16412C">
              <w:rPr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16412C">
              <w:rPr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</w:tr>
      <w:tr w:rsidR="006A2FF2" w:rsidRPr="0016412C" w:rsidTr="00FE70FF">
        <w:trPr>
          <w:gridAfter w:val="1"/>
          <w:wAfter w:w="14" w:type="dxa"/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A2FF2" w:rsidRPr="00014DAE" w:rsidRDefault="006A2FF2" w:rsidP="00014DAE">
            <w:pPr>
              <w:pStyle w:val="a3"/>
              <w:numPr>
                <w:ilvl w:val="0"/>
                <w:numId w:val="3"/>
              </w:num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F2" w:rsidRPr="00FE70FF" w:rsidRDefault="006A2FF2" w:rsidP="00D93BF4">
            <w:pPr>
              <w:rPr>
                <w:b/>
                <w:bCs/>
                <w:color w:val="000000"/>
                <w:lang w:eastAsia="ru-RU"/>
              </w:rPr>
            </w:pPr>
            <w:r w:rsidRPr="00FE70FF">
              <w:rPr>
                <w:b/>
                <w:bCs/>
                <w:color w:val="000000"/>
                <w:lang w:eastAsia="ru-RU"/>
              </w:rPr>
              <w:t>Подъемная платформа вертикальная для инвалидов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A2FF2" w:rsidRPr="0016412C" w:rsidRDefault="006A2FF2" w:rsidP="00D93BF4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6412C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FA7942">
              <w:rPr>
                <w:b/>
                <w:color w:val="000000"/>
                <w:sz w:val="20"/>
                <w:szCs w:val="20"/>
                <w:lang w:eastAsia="ru-RU"/>
              </w:rPr>
              <w:t>Показатели, не подлежащие изменению по результатам проведения электронного аукциона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FA7942" w:rsidRDefault="006A2FF2" w:rsidP="00D93BF4">
            <w:pPr>
              <w:ind w:right="52"/>
              <w:jc w:val="center"/>
              <w:rPr>
                <w:b/>
              </w:rPr>
            </w:pPr>
            <w:r w:rsidRPr="00FA7942">
              <w:rPr>
                <w:b/>
                <w:sz w:val="20"/>
                <w:szCs w:val="20"/>
              </w:rPr>
              <w:t>Максимальные и/или минимальные значения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2FF2" w:rsidRPr="0016412C" w:rsidRDefault="006A2FF2" w:rsidP="00D93BF4">
            <w:pPr>
              <w:jc w:val="center"/>
              <w:rPr>
                <w:color w:val="000000"/>
                <w:lang w:eastAsia="ru-RU"/>
              </w:rPr>
            </w:pPr>
            <w:r w:rsidRPr="0016412C">
              <w:rPr>
                <w:color w:val="000000"/>
                <w:lang w:eastAsia="ru-RU"/>
              </w:rPr>
              <w:t> </w:t>
            </w:r>
            <w:r>
              <w:rPr>
                <w:color w:val="000000"/>
                <w:lang w:eastAsia="ru-RU"/>
              </w:rPr>
              <w:t>1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6A2FF2" w:rsidRPr="0016412C" w:rsidRDefault="006A2FF2" w:rsidP="00D93BF4">
            <w:pPr>
              <w:jc w:val="center"/>
              <w:rPr>
                <w:color w:val="000000"/>
                <w:lang w:eastAsia="ru-RU"/>
              </w:rPr>
            </w:pPr>
            <w:r w:rsidRPr="0016412C">
              <w:rPr>
                <w:color w:val="000000"/>
                <w:lang w:eastAsia="ru-RU"/>
              </w:rPr>
              <w:t> </w:t>
            </w:r>
            <w:proofErr w:type="spellStart"/>
            <w:r>
              <w:rPr>
                <w:color w:val="000000"/>
                <w:lang w:eastAsia="ru-RU"/>
              </w:rPr>
              <w:t>шт</w:t>
            </w:r>
            <w:proofErr w:type="spellEnd"/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pStyle w:val="1"/>
              <w:numPr>
                <w:ilvl w:val="0"/>
                <w:numId w:val="0"/>
              </w:numPr>
              <w:ind w:left="360"/>
              <w:rPr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  <w:r w:rsidRPr="006A2FF2">
              <w:rPr>
                <w:color w:val="000000"/>
                <w:lang w:eastAsia="ru-RU"/>
              </w:rPr>
              <w:t>Тип исполнения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64528" w:rsidP="00D93BF4">
            <w:pPr>
              <w:rPr>
                <w:color w:val="000000"/>
                <w:lang w:eastAsia="ru-RU"/>
              </w:rPr>
            </w:pPr>
            <w:r w:rsidRPr="00664528">
              <w:rPr>
                <w:color w:val="000000"/>
                <w:lang w:eastAsia="ru-RU"/>
              </w:rPr>
              <w:t>Вертикальная с ограждением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pStyle w:val="1"/>
              <w:numPr>
                <w:ilvl w:val="0"/>
                <w:numId w:val="0"/>
              </w:numPr>
              <w:ind w:left="360"/>
              <w:rPr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6A2FF2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Материал корпуса</w:t>
            </w:r>
          </w:p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64528" w:rsidP="00D93BF4">
            <w:pPr>
              <w:rPr>
                <w:color w:val="000000"/>
                <w:lang w:eastAsia="ru-RU"/>
              </w:rPr>
            </w:pPr>
            <w:r w:rsidRPr="00664528">
              <w:rPr>
                <w:color w:val="000000"/>
                <w:lang w:eastAsia="ru-RU"/>
              </w:rPr>
              <w:t>Металл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pStyle w:val="1"/>
              <w:numPr>
                <w:ilvl w:val="0"/>
                <w:numId w:val="0"/>
              </w:numPr>
              <w:ind w:left="360"/>
              <w:rPr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6A2FF2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Материал пола платформы</w:t>
            </w:r>
          </w:p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64528" w:rsidP="00D93BF4">
            <w:pPr>
              <w:rPr>
                <w:color w:val="FF0000"/>
                <w:lang w:eastAsia="ru-RU"/>
              </w:rPr>
            </w:pPr>
            <w:r w:rsidRPr="00664528">
              <w:rPr>
                <w:lang w:eastAsia="ru-RU"/>
              </w:rPr>
              <w:t>Рифленая окрашенная сталь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pStyle w:val="1"/>
              <w:numPr>
                <w:ilvl w:val="0"/>
                <w:numId w:val="0"/>
              </w:numPr>
              <w:ind w:left="360"/>
              <w:rPr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6A2FF2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Сертификат ТР ТС 010/2011</w:t>
            </w:r>
          </w:p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DA4B1C" w:rsidP="00D93BF4">
            <w:pPr>
              <w:rPr>
                <w:color w:val="000000"/>
                <w:lang w:eastAsia="ru-RU"/>
              </w:rPr>
            </w:pPr>
            <w:r w:rsidRPr="00664528">
              <w:rPr>
                <w:color w:val="000000"/>
                <w:lang w:eastAsia="ru-RU"/>
              </w:rPr>
              <w:t>Н</w:t>
            </w:r>
            <w:r w:rsidR="00664528" w:rsidRPr="00664528">
              <w:rPr>
                <w:color w:val="000000"/>
                <w:lang w:eastAsia="ru-RU"/>
              </w:rPr>
              <w:t>аличие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6A2FF2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Соответствие ГОСТ 55555-2013</w:t>
            </w:r>
          </w:p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DA4B1C" w:rsidP="00D93BF4">
            <w:pPr>
              <w:rPr>
                <w:color w:val="000000"/>
                <w:lang w:eastAsia="ru-RU"/>
              </w:rPr>
            </w:pPr>
            <w:r w:rsidRPr="00664528">
              <w:rPr>
                <w:color w:val="000000"/>
                <w:lang w:eastAsia="ru-RU"/>
              </w:rPr>
              <w:t>С</w:t>
            </w:r>
            <w:r w:rsidR="00664528" w:rsidRPr="00664528">
              <w:rPr>
                <w:color w:val="000000"/>
                <w:lang w:eastAsia="ru-RU"/>
              </w:rPr>
              <w:t>оответствие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B847E4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Высота подъема </w:t>
            </w:r>
          </w:p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B847E4" w:rsidP="0021765A">
            <w:pPr>
              <w:rPr>
                <w:color w:val="000000"/>
                <w:lang w:eastAsia="ru-RU"/>
              </w:rPr>
            </w:pPr>
            <w:r w:rsidRPr="00B847E4">
              <w:rPr>
                <w:color w:val="000000"/>
                <w:lang w:eastAsia="ru-RU"/>
              </w:rPr>
              <w:t>2</w:t>
            </w:r>
            <w:r w:rsidR="00B1352C">
              <w:rPr>
                <w:color w:val="000000"/>
                <w:lang w:eastAsia="ru-RU"/>
              </w:rPr>
              <w:t>,</w:t>
            </w:r>
            <w:r w:rsidR="0021765A">
              <w:rPr>
                <w:color w:val="000000"/>
                <w:lang w:eastAsia="ru-RU"/>
              </w:rPr>
              <w:t>0</w:t>
            </w:r>
            <w:r>
              <w:rPr>
                <w:color w:val="000000"/>
                <w:lang w:eastAsia="ru-RU"/>
              </w:rPr>
              <w:t>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2D3E06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Грузоподъемность</w:t>
            </w:r>
          </w:p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B847E4" w:rsidP="0021765A">
            <w:pPr>
              <w:rPr>
                <w:color w:val="000000"/>
                <w:lang w:eastAsia="ru-RU"/>
              </w:rPr>
            </w:pPr>
            <w:r w:rsidRPr="00B847E4">
              <w:rPr>
                <w:color w:val="000000"/>
                <w:lang w:eastAsia="ru-RU"/>
              </w:rPr>
              <w:t xml:space="preserve"> 225</w:t>
            </w:r>
            <w:r>
              <w:rPr>
                <w:color w:val="000000"/>
                <w:lang w:eastAsia="ru-RU"/>
              </w:rPr>
              <w:t xml:space="preserve"> кг</w:t>
            </w:r>
            <w:r w:rsidRPr="00B847E4">
              <w:rPr>
                <w:color w:val="000000"/>
                <w:lang w:eastAsia="ru-RU"/>
              </w:rPr>
              <w:t xml:space="preserve">, 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2D3E06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Размер платформы</w:t>
            </w:r>
          </w:p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2D3E06" w:rsidP="00D93BF4">
            <w:pPr>
              <w:rPr>
                <w:color w:val="000000"/>
                <w:lang w:eastAsia="ru-RU"/>
              </w:rPr>
            </w:pPr>
            <w:r w:rsidRPr="002D3E06">
              <w:rPr>
                <w:color w:val="000000"/>
                <w:lang w:eastAsia="ru-RU"/>
              </w:rPr>
              <w:t>900*1250</w:t>
            </w:r>
            <w:r>
              <w:rPr>
                <w:color w:val="000000"/>
                <w:lang w:eastAsia="ru-RU"/>
              </w:rPr>
              <w:t xml:space="preserve"> мм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6A2FF2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Высота ограждения</w:t>
            </w:r>
          </w:p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2D3E06" w:rsidP="00D93BF4">
            <w:pPr>
              <w:rPr>
                <w:color w:val="000000"/>
                <w:lang w:eastAsia="ru-RU"/>
              </w:rPr>
            </w:pPr>
            <w:r w:rsidRPr="002D3E06">
              <w:rPr>
                <w:color w:val="000000"/>
                <w:lang w:eastAsia="ru-RU"/>
              </w:rPr>
              <w:t>1100</w:t>
            </w:r>
            <w:r>
              <w:rPr>
                <w:color w:val="000000"/>
                <w:lang w:eastAsia="ru-RU"/>
              </w:rPr>
              <w:t xml:space="preserve"> мм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D93BF4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6A2FF2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Тип привода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2D3E06" w:rsidP="006A2FF2">
            <w:pPr>
              <w:rPr>
                <w:color w:val="000000"/>
                <w:lang w:eastAsia="ru-RU"/>
              </w:rPr>
            </w:pPr>
            <w:r w:rsidRPr="002D3E06">
              <w:rPr>
                <w:color w:val="000000"/>
                <w:lang w:eastAsia="ru-RU"/>
              </w:rPr>
              <w:t>Электрический, винт-гайка скольжения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2D3E06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Потребляемая мощность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2D3E06" w:rsidP="006A2FF2">
            <w:pPr>
              <w:rPr>
                <w:color w:val="000000"/>
                <w:lang w:eastAsia="ru-RU"/>
              </w:rPr>
            </w:pPr>
            <w:r w:rsidRPr="002D3E06">
              <w:rPr>
                <w:color w:val="000000"/>
                <w:lang w:eastAsia="ru-RU"/>
              </w:rPr>
              <w:t>1,5</w:t>
            </w:r>
            <w:r>
              <w:rPr>
                <w:color w:val="000000"/>
              </w:rPr>
              <w:t>кВт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2D3E06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Мощность двигателя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2D3E06" w:rsidP="006A2FF2">
            <w:pPr>
              <w:rPr>
                <w:color w:val="000000"/>
                <w:lang w:eastAsia="ru-RU"/>
              </w:rPr>
            </w:pPr>
            <w:r w:rsidRPr="002D3E06">
              <w:rPr>
                <w:color w:val="000000"/>
                <w:lang w:eastAsia="ru-RU"/>
              </w:rPr>
              <w:t>0,75</w:t>
            </w:r>
            <w:r>
              <w:rPr>
                <w:color w:val="000000"/>
              </w:rPr>
              <w:t>кВт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6A2FF2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Цвет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2D3E06" w:rsidP="006A2FF2">
            <w:pPr>
              <w:rPr>
                <w:color w:val="000000"/>
                <w:lang w:eastAsia="ru-RU"/>
              </w:rPr>
            </w:pPr>
            <w:r w:rsidRPr="002D3E06">
              <w:rPr>
                <w:color w:val="000000"/>
                <w:lang w:eastAsia="ru-RU"/>
              </w:rPr>
              <w:t>RAL 7040 (светло-серый)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Default="006A2FF2" w:rsidP="006A2FF2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Тип окраски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2D3E06" w:rsidP="006A2FF2">
            <w:pPr>
              <w:rPr>
                <w:color w:val="000000"/>
                <w:lang w:eastAsia="ru-RU"/>
              </w:rPr>
            </w:pPr>
            <w:r w:rsidRPr="002D3E06">
              <w:rPr>
                <w:color w:val="000000"/>
                <w:lang w:eastAsia="ru-RU"/>
              </w:rPr>
              <w:t>Полимерно-порошковая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Температурный режим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2D3E06" w:rsidP="006A2FF2">
            <w:pPr>
              <w:rPr>
                <w:color w:val="000000"/>
                <w:lang w:eastAsia="ru-RU"/>
              </w:rPr>
            </w:pPr>
            <w:r w:rsidRPr="002D3E06">
              <w:rPr>
                <w:color w:val="000000"/>
                <w:lang w:eastAsia="ru-RU"/>
              </w:rPr>
              <w:t>-35 + 50  C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Электропитание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2D3E06" w:rsidP="006A2FF2">
            <w:pPr>
              <w:rPr>
                <w:color w:val="000000"/>
                <w:lang w:eastAsia="ru-RU"/>
              </w:rPr>
            </w:pPr>
            <w:r w:rsidRPr="002D3E06">
              <w:rPr>
                <w:color w:val="000000"/>
                <w:lang w:eastAsia="ru-RU"/>
              </w:rPr>
              <w:t>220В, 50Гц, 550 Вт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Степень защиты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2D3E06" w:rsidP="006A2FF2">
            <w:pPr>
              <w:rPr>
                <w:color w:val="000000"/>
                <w:lang w:eastAsia="ru-RU"/>
              </w:rPr>
            </w:pPr>
            <w:r w:rsidRPr="002D3E06">
              <w:rPr>
                <w:color w:val="000000"/>
                <w:lang w:eastAsia="ru-RU"/>
              </w:rPr>
              <w:t>IP 54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Вид климатического исполнения по ГОСТ 15150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4C4CEE" w:rsidP="006A2FF2">
            <w:pPr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У1, У1.1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Скорость подъёма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4C4CEE" w:rsidP="006A2FF2">
            <w:pPr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0,15</w:t>
            </w:r>
            <w:r>
              <w:rPr>
                <w:color w:val="000000"/>
              </w:rPr>
              <w:t>м/</w:t>
            </w:r>
            <w:proofErr w:type="gramStart"/>
            <w:r>
              <w:rPr>
                <w:color w:val="000000"/>
              </w:rPr>
              <w:t>с</w:t>
            </w:r>
            <w:proofErr w:type="gramEnd"/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Уровень а</w:t>
            </w:r>
            <w:r w:rsidR="00DA4B1C">
              <w:rPr>
                <w:color w:val="000000"/>
              </w:rPr>
              <w:t>к</w:t>
            </w:r>
            <w:r>
              <w:rPr>
                <w:color w:val="000000"/>
              </w:rPr>
              <w:t xml:space="preserve">устического </w:t>
            </w:r>
            <w:r>
              <w:rPr>
                <w:color w:val="000000"/>
              </w:rPr>
              <w:lastRenderedPageBreak/>
              <w:t>шума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4C4CEE" w:rsidP="006A2FF2">
            <w:pPr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50</w:t>
            </w:r>
            <w:r>
              <w:rPr>
                <w:color w:val="000000"/>
              </w:rPr>
              <w:t>дБ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Рабочее напр</w:t>
            </w:r>
            <w:r w:rsidR="004C4CEE">
              <w:rPr>
                <w:color w:val="000000"/>
              </w:rPr>
              <w:t>яжение и частота питающей сети</w:t>
            </w:r>
          </w:p>
          <w:p w:rsidR="006A2FF2" w:rsidRPr="0016412C" w:rsidRDefault="004C4CEE" w:rsidP="006A2FF2">
            <w:pPr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В/Гц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4C4CEE" w:rsidP="004C4CEE">
            <w:pPr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220/50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Антивандальное исполнение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4C4CEE" w:rsidP="006A2FF2">
            <w:pPr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наличие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Крыша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4C4CEE" w:rsidP="006A2FF2">
            <w:pPr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круглая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Система управления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4C4CEE" w:rsidP="004C4CEE">
            <w:pPr>
              <w:ind w:firstLine="708"/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Кнопочные посты на стойках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Калитка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4C4CEE" w:rsidP="006A2FF2">
            <w:pPr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наличие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Расположение калитки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4C4CEE" w:rsidP="006A2FF2">
            <w:pPr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сторона по выбору Заказчика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Автоматический замок калитки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4C4CEE" w:rsidP="006A2FF2">
            <w:pPr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наличие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C4CEE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Автоматические шлагбаумы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4CEE" w:rsidRDefault="004C4CEE" w:rsidP="006A2FF2">
            <w:pPr>
              <w:rPr>
                <w:color w:val="000000"/>
                <w:lang w:eastAsia="ru-RU"/>
              </w:rPr>
            </w:pPr>
          </w:p>
          <w:p w:rsidR="006A2FF2" w:rsidRPr="0016412C" w:rsidRDefault="004C4CEE" w:rsidP="006A2FF2">
            <w:pPr>
              <w:rPr>
                <w:color w:val="000000"/>
                <w:lang w:eastAsia="ru-RU"/>
              </w:rPr>
            </w:pPr>
            <w:r w:rsidRPr="004C4CEE">
              <w:rPr>
                <w:color w:val="000000"/>
                <w:lang w:eastAsia="ru-RU"/>
              </w:rPr>
              <w:t>2</w:t>
            </w:r>
            <w:r>
              <w:rPr>
                <w:color w:val="000000"/>
              </w:rPr>
              <w:t>шт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813F8" w:rsidRDefault="004813F8" w:rsidP="004813F8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Диспетчеризация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E23A7E" w:rsidP="006A2FF2">
            <w:pPr>
              <w:rPr>
                <w:color w:val="000000"/>
                <w:lang w:eastAsia="ru-RU"/>
              </w:rPr>
            </w:pPr>
            <w:r w:rsidRPr="00E23A7E">
              <w:rPr>
                <w:color w:val="000000"/>
                <w:lang w:eastAsia="ru-RU"/>
              </w:rPr>
              <w:t>Двусторонняя переговорная связь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CE" w:rsidRDefault="00EE51CE" w:rsidP="00EE51C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Расположение колонны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52C" w:rsidRDefault="00B1352C" w:rsidP="00B1352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сторона по выбору Заказчика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CE" w:rsidRDefault="00EE51CE" w:rsidP="00EE51C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Выездной пандус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2C" w:rsidRDefault="00B1352C" w:rsidP="00B1352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Автоматический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CE" w:rsidRDefault="00EE51CE" w:rsidP="00EE51C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Шкаф управления с подсветкой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2C" w:rsidRDefault="00B1352C" w:rsidP="00B1352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наличие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CE" w:rsidRDefault="00EE51CE" w:rsidP="00EE51C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Уровень освещенности шкафа управления, Лк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52C" w:rsidRDefault="00B1352C" w:rsidP="00B1352C">
            <w:pPr>
              <w:suppressAutoHyphens w:val="0"/>
              <w:rPr>
                <w:color w:val="000000"/>
              </w:rPr>
            </w:pPr>
          </w:p>
          <w:p w:rsidR="00B1352C" w:rsidRDefault="00B1352C" w:rsidP="00B1352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50 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126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CE" w:rsidRDefault="00EE51CE" w:rsidP="00EE51C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 xml:space="preserve">Интегрированная электрическая розетка для проведения технического обслуживания платформы 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2C" w:rsidRDefault="00B1352C" w:rsidP="00B1352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наличие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E51CE" w:rsidRDefault="00EE51CE" w:rsidP="00EE51CE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Меры безопасности: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2C" w:rsidRDefault="00B1352C" w:rsidP="00B1352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- Автоматическая остановка на посадочных площадках.</w:t>
            </w:r>
            <w:r>
              <w:rPr>
                <w:color w:val="000000"/>
              </w:rPr>
              <w:br/>
              <w:t>- Работа от кнопок постоянного нажатия.</w:t>
            </w:r>
            <w:r>
              <w:rPr>
                <w:color w:val="000000"/>
              </w:rPr>
              <w:br/>
              <w:t>- Поверхность безопасности под грузонесущим устройством. Автоматическая остановка при возникновении препятствия под платформой.</w:t>
            </w:r>
            <w:r>
              <w:rPr>
                <w:color w:val="000000"/>
              </w:rPr>
              <w:br/>
              <w:t xml:space="preserve">- Возможность подключения </w:t>
            </w:r>
            <w:r>
              <w:rPr>
                <w:color w:val="000000"/>
              </w:rPr>
              <w:lastRenderedPageBreak/>
              <w:t xml:space="preserve">дополнительных систем диспетчеризации. - Автоматический замок калитки и автоматические шлагбаумы, запирающие платформу перед началом движения и отпирающие после полной остановки на соответствующих посадочных площадках                                                     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2C" w:rsidRDefault="00B1352C" w:rsidP="00B1352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Год выпуска</w:t>
            </w:r>
          </w:p>
          <w:p w:rsidR="006A2FF2" w:rsidRPr="0016412C" w:rsidRDefault="006A2FF2" w:rsidP="004406F5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B1352C">
            <w:pPr>
              <w:suppressAutoHyphens w:val="0"/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52C" w:rsidRDefault="00B1352C" w:rsidP="00B1352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2020</w:t>
            </w:r>
          </w:p>
          <w:p w:rsidR="006A2FF2" w:rsidRPr="0016412C" w:rsidRDefault="006A2FF2" w:rsidP="004406F5">
            <w:pPr>
              <w:ind w:firstLine="708"/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6A2FF2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A2FF2" w:rsidRPr="00FE70FF" w:rsidRDefault="006A2FF2" w:rsidP="00FE70FF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352C" w:rsidRDefault="00B1352C" w:rsidP="00B1352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Гарантийный срок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B1352C" w:rsidRDefault="00B1352C" w:rsidP="00B1352C">
            <w:pPr>
              <w:suppressAutoHyphens w:val="0"/>
              <w:rPr>
                <w:color w:val="000000"/>
                <w:lang w:eastAsia="ru-RU"/>
              </w:rPr>
            </w:pPr>
            <w:r>
              <w:rPr>
                <w:color w:val="000000"/>
              </w:rPr>
              <w:t>12 месяцев</w:t>
            </w:r>
          </w:p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6A2FF2" w:rsidRPr="0016412C" w:rsidRDefault="006A2FF2" w:rsidP="006A2FF2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558"/>
        </w:trPr>
        <w:tc>
          <w:tcPr>
            <w:tcW w:w="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A05" w:rsidRPr="0016412C" w:rsidRDefault="00227A05" w:rsidP="00105C55">
            <w:pPr>
              <w:rPr>
                <w:b/>
                <w:bCs/>
                <w:color w:val="000000"/>
                <w:lang w:eastAsia="ru-RU"/>
              </w:rPr>
            </w:pPr>
            <w:r w:rsidRPr="0016412C">
              <w:rPr>
                <w:b/>
                <w:bCs/>
                <w:color w:val="000000"/>
                <w:lang w:eastAsia="ru-RU"/>
              </w:rPr>
              <w:t>№ п/п</w:t>
            </w:r>
          </w:p>
        </w:tc>
        <w:tc>
          <w:tcPr>
            <w:tcW w:w="28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A05" w:rsidRPr="0016412C" w:rsidRDefault="00227A05" w:rsidP="00105C55">
            <w:pPr>
              <w:rPr>
                <w:b/>
                <w:bCs/>
                <w:color w:val="000000"/>
                <w:lang w:eastAsia="ru-RU"/>
              </w:rPr>
            </w:pPr>
            <w:r w:rsidRPr="0016412C">
              <w:rPr>
                <w:b/>
                <w:bCs/>
                <w:color w:val="000000"/>
                <w:lang w:eastAsia="ru-RU"/>
              </w:rPr>
              <w:t>Наименование параметра</w:t>
            </w:r>
          </w:p>
        </w:tc>
        <w:tc>
          <w:tcPr>
            <w:tcW w:w="61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A05" w:rsidRPr="0016412C" w:rsidRDefault="00227A05" w:rsidP="00105C55">
            <w:pPr>
              <w:rPr>
                <w:b/>
                <w:bCs/>
                <w:color w:val="000000"/>
                <w:lang w:eastAsia="ru-RU"/>
              </w:rPr>
            </w:pPr>
            <w:r w:rsidRPr="0016412C">
              <w:rPr>
                <w:b/>
                <w:bCs/>
                <w:color w:val="000000"/>
                <w:lang w:eastAsia="ru-RU"/>
              </w:rPr>
              <w:t>Требование технического задания</w:t>
            </w:r>
          </w:p>
        </w:tc>
        <w:tc>
          <w:tcPr>
            <w:tcW w:w="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A05" w:rsidRPr="0016412C" w:rsidRDefault="00227A05" w:rsidP="00105C55">
            <w:pPr>
              <w:rPr>
                <w:b/>
                <w:bCs/>
                <w:color w:val="000000"/>
                <w:lang w:eastAsia="ru-RU"/>
              </w:rPr>
            </w:pPr>
            <w:r w:rsidRPr="0016412C">
              <w:rPr>
                <w:b/>
                <w:bCs/>
                <w:color w:val="000000"/>
                <w:lang w:eastAsia="ru-RU"/>
              </w:rPr>
              <w:t>Кол-во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A05" w:rsidRPr="0016412C" w:rsidRDefault="00227A05" w:rsidP="00105C55">
            <w:pPr>
              <w:rPr>
                <w:b/>
                <w:bCs/>
                <w:color w:val="000000"/>
                <w:lang w:eastAsia="ru-RU"/>
              </w:rPr>
            </w:pPr>
            <w:proofErr w:type="spellStart"/>
            <w:r w:rsidRPr="0016412C">
              <w:rPr>
                <w:b/>
                <w:bCs/>
                <w:color w:val="000000"/>
                <w:lang w:eastAsia="ru-RU"/>
              </w:rPr>
              <w:t>Ед</w:t>
            </w:r>
            <w:proofErr w:type="gramStart"/>
            <w:r w:rsidRPr="0016412C">
              <w:rPr>
                <w:b/>
                <w:bCs/>
                <w:color w:val="000000"/>
                <w:lang w:eastAsia="ru-RU"/>
              </w:rPr>
              <w:t>.и</w:t>
            </w:r>
            <w:proofErr w:type="gramEnd"/>
            <w:r w:rsidRPr="0016412C">
              <w:rPr>
                <w:b/>
                <w:bCs/>
                <w:color w:val="000000"/>
                <w:lang w:eastAsia="ru-RU"/>
              </w:rPr>
              <w:t>зм</w:t>
            </w:r>
            <w:proofErr w:type="spellEnd"/>
          </w:p>
        </w:tc>
      </w:tr>
      <w:tr w:rsidR="00227A05" w:rsidRPr="0016412C" w:rsidTr="00FE70FF">
        <w:trPr>
          <w:gridAfter w:val="1"/>
          <w:wAfter w:w="14" w:type="dxa"/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A05" w:rsidRPr="00027C19" w:rsidRDefault="00027C19" w:rsidP="00105C55">
            <w:pPr>
              <w:rPr>
                <w:color w:val="000000"/>
                <w:lang w:val="en-US" w:eastAsia="ru-RU"/>
              </w:rPr>
            </w:pPr>
            <w:r>
              <w:rPr>
                <w:color w:val="000000"/>
                <w:lang w:val="en-US" w:eastAsia="ru-RU"/>
              </w:rPr>
              <w:t>2</w:t>
            </w: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A05" w:rsidRPr="00FE70FF" w:rsidRDefault="00227A05" w:rsidP="00105C55">
            <w:pPr>
              <w:rPr>
                <w:b/>
                <w:bCs/>
                <w:lang w:eastAsia="ru-RU"/>
              </w:rPr>
            </w:pPr>
            <w:r w:rsidRPr="00FE70FF">
              <w:rPr>
                <w:b/>
                <w:bCs/>
                <w:lang w:eastAsia="ru-RU"/>
              </w:rPr>
              <w:t>Кресельный подъемник</w:t>
            </w:r>
          </w:p>
          <w:p w:rsidR="00227A05" w:rsidRPr="00FE70FF" w:rsidRDefault="00227A05" w:rsidP="00105C55">
            <w:pPr>
              <w:rPr>
                <w:color w:val="000000"/>
                <w:lang w:eastAsia="ru-RU"/>
              </w:rPr>
            </w:pP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A05" w:rsidRPr="0016412C" w:rsidRDefault="00227A05" w:rsidP="00105C55">
            <w:pPr>
              <w:rPr>
                <w:b/>
                <w:color w:val="000000"/>
                <w:sz w:val="20"/>
                <w:szCs w:val="20"/>
                <w:lang w:eastAsia="ru-RU"/>
              </w:rPr>
            </w:pPr>
            <w:r w:rsidRPr="0016412C">
              <w:rPr>
                <w:b/>
                <w:color w:val="000000"/>
                <w:sz w:val="20"/>
                <w:szCs w:val="20"/>
                <w:lang w:eastAsia="ru-RU"/>
              </w:rPr>
              <w:t> </w:t>
            </w:r>
            <w:r w:rsidRPr="00FA7942">
              <w:rPr>
                <w:b/>
                <w:color w:val="000000"/>
                <w:sz w:val="20"/>
                <w:szCs w:val="20"/>
                <w:lang w:eastAsia="ru-RU"/>
              </w:rPr>
              <w:t>Показатели, не подлежащие изменению по результатам проведения электронного аукциона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05" w:rsidRPr="00FA7942" w:rsidRDefault="00227A05" w:rsidP="00105C55">
            <w:pPr>
              <w:ind w:right="52"/>
              <w:jc w:val="center"/>
              <w:rPr>
                <w:b/>
              </w:rPr>
            </w:pPr>
            <w:r w:rsidRPr="00FA7942">
              <w:rPr>
                <w:b/>
                <w:sz w:val="20"/>
                <w:szCs w:val="20"/>
              </w:rPr>
              <w:t>Максимальные и/или минимальные значения</w:t>
            </w:r>
          </w:p>
        </w:tc>
        <w:tc>
          <w:tcPr>
            <w:tcW w:w="72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7A05" w:rsidRPr="0016412C" w:rsidRDefault="00227A05" w:rsidP="00027C19">
            <w:pPr>
              <w:jc w:val="center"/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2</w:t>
            </w:r>
          </w:p>
        </w:tc>
        <w:tc>
          <w:tcPr>
            <w:tcW w:w="9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227A05" w:rsidRPr="0016412C" w:rsidRDefault="00227A05" w:rsidP="00105C55">
            <w:pPr>
              <w:jc w:val="center"/>
              <w:rPr>
                <w:color w:val="000000"/>
                <w:lang w:eastAsia="ru-RU"/>
              </w:rPr>
            </w:pPr>
            <w:r w:rsidRPr="0016412C">
              <w:rPr>
                <w:color w:val="000000"/>
                <w:lang w:eastAsia="ru-RU"/>
              </w:rPr>
              <w:t> </w:t>
            </w:r>
            <w:proofErr w:type="spellStart"/>
            <w:r>
              <w:rPr>
                <w:color w:val="000000"/>
                <w:lang w:eastAsia="ru-RU"/>
              </w:rPr>
              <w:t>шт</w:t>
            </w:r>
            <w:proofErr w:type="spellEnd"/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Цвет обивки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05" w:rsidRPr="0016412C" w:rsidRDefault="00B1352C" w:rsidP="0021765A">
            <w:pPr>
              <w:rPr>
                <w:color w:val="000000"/>
                <w:lang w:eastAsia="ru-RU"/>
              </w:rPr>
            </w:pPr>
            <w:r w:rsidRPr="000729F5">
              <w:rPr>
                <w:bCs/>
                <w:szCs w:val="27"/>
              </w:rPr>
              <w:t>Бежевый</w:t>
            </w:r>
            <w:r>
              <w:rPr>
                <w:bCs/>
                <w:szCs w:val="27"/>
              </w:rPr>
              <w:t xml:space="preserve"> 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>
              <w:rPr>
                <w:bCs/>
                <w:szCs w:val="27"/>
              </w:rPr>
              <w:t>Материал обивки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05" w:rsidRPr="0016412C" w:rsidRDefault="00B1352C" w:rsidP="0021765A">
            <w:pPr>
              <w:rPr>
                <w:color w:val="000000"/>
                <w:lang w:eastAsia="ru-RU"/>
              </w:rPr>
            </w:pPr>
            <w:r>
              <w:rPr>
                <w:bCs/>
                <w:szCs w:val="27"/>
              </w:rPr>
              <w:t xml:space="preserve">Полиуретан 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Грузоподъемность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140 кг 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Двигатель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0,5 кВт, 24В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Скорость движения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05" w:rsidRPr="0016412C" w:rsidRDefault="006A5406" w:rsidP="00227A05">
            <w:pPr>
              <w:rPr>
                <w:color w:val="000000"/>
                <w:lang w:eastAsia="ru-RU"/>
              </w:rPr>
            </w:pPr>
            <w:r w:rsidRPr="000729F5">
              <w:rPr>
                <w:bCs/>
                <w:szCs w:val="27"/>
              </w:rPr>
              <w:t>0,15 м/</w:t>
            </w:r>
            <w:proofErr w:type="gramStart"/>
            <w:r w:rsidRPr="000729F5">
              <w:rPr>
                <w:bCs/>
                <w:szCs w:val="27"/>
              </w:rPr>
              <w:t>с</w:t>
            </w:r>
            <w:proofErr w:type="gramEnd"/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Схема управления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24В, микропроцессорная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Траектория движения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Прямолинейная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Электропитание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1Ф, 220В, 50Гц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Тип привода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Реечный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Тип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Кресельный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bottom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Максимальный радиус поворота сиденья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6A5406" w:rsidP="00227A05">
            <w:pPr>
              <w:rPr>
                <w:color w:val="000000"/>
                <w:lang w:eastAsia="ru-RU"/>
              </w:rPr>
            </w:pPr>
            <w:r w:rsidRPr="000729F5">
              <w:rPr>
                <w:bCs/>
                <w:szCs w:val="27"/>
              </w:rPr>
              <w:t>680 мм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Расстояние от стены до внутренней спинки сиденья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6A5406" w:rsidP="0021765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70 мм 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Глубина сиденья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6A5406" w:rsidP="00227A05">
            <w:pPr>
              <w:rPr>
                <w:color w:val="000000"/>
                <w:lang w:eastAsia="ru-RU"/>
              </w:rPr>
            </w:pPr>
            <w:r w:rsidRPr="000729F5">
              <w:rPr>
                <w:bCs/>
                <w:szCs w:val="27"/>
              </w:rPr>
              <w:t>370 мм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Максимальная ширина от стены в сложенном виде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6A5406" w:rsidP="00227A05">
            <w:pPr>
              <w:rPr>
                <w:color w:val="000000"/>
                <w:lang w:eastAsia="ru-RU"/>
              </w:rPr>
            </w:pPr>
            <w:r>
              <w:rPr>
                <w:bCs/>
                <w:szCs w:val="27"/>
              </w:rPr>
              <w:t>275 мм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Максимальная ширина от стены в разложенном  виде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6A5406" w:rsidP="00227A0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600 мм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Ширина сиденья с подлокотниками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6A5406" w:rsidP="0021765A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 xml:space="preserve">590 мм 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234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Высота спинки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6A5406" w:rsidP="00227A0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 мм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Высота от подножки до сиденья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21765A" w:rsidP="00227A0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400</w:t>
            </w:r>
            <w:r w:rsidR="00577E38">
              <w:rPr>
                <w:color w:val="000000"/>
                <w:lang w:eastAsia="ru-RU"/>
              </w:rPr>
              <w:t xml:space="preserve"> мм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Максимальная высота от подножки до пола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6A5406" w:rsidP="00227A05">
            <w:pPr>
              <w:rPr>
                <w:color w:val="000000"/>
                <w:lang w:eastAsia="ru-RU"/>
              </w:rPr>
            </w:pPr>
            <w:r w:rsidRPr="000729F5">
              <w:rPr>
                <w:bCs/>
                <w:szCs w:val="27"/>
              </w:rPr>
              <w:t>50 мм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Максимальное занимаемое расстояние подъемной направляющей от стены 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227A05" w:rsidRPr="0016412C" w:rsidRDefault="006A5406" w:rsidP="00227A05">
            <w:pPr>
              <w:rPr>
                <w:color w:val="000000"/>
                <w:lang w:eastAsia="ru-RU"/>
              </w:rPr>
            </w:pPr>
            <w:r>
              <w:rPr>
                <w:color w:val="000000"/>
                <w:lang w:eastAsia="ru-RU"/>
              </w:rPr>
              <w:t>170 мм</w:t>
            </w: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630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Функция подъемной направляющей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DC3253" w:rsidRDefault="00227A05" w:rsidP="00227A05">
            <w:pPr>
              <w:ind w:right="87"/>
              <w:contextualSpacing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Зарядка в любой точке направляющей.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>Безопасность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Default="00227A05" w:rsidP="00227A05">
            <w:pPr>
              <w:numPr>
                <w:ilvl w:val="0"/>
                <w:numId w:val="1"/>
              </w:numPr>
              <w:suppressAutoHyphens w:val="0"/>
              <w:ind w:left="317" w:right="87" w:hanging="283"/>
              <w:contextualSpacing/>
              <w:outlineLvl w:val="0"/>
              <w:rPr>
                <w:bCs/>
                <w:szCs w:val="27"/>
              </w:rPr>
            </w:pPr>
            <w:r>
              <w:rPr>
                <w:bCs/>
                <w:szCs w:val="27"/>
              </w:rPr>
              <w:t>Встроенные</w:t>
            </w:r>
            <w:r w:rsidRPr="000729F5">
              <w:rPr>
                <w:bCs/>
                <w:szCs w:val="27"/>
              </w:rPr>
              <w:t xml:space="preserve"> датчики, гарантирующи</w:t>
            </w:r>
            <w:r>
              <w:rPr>
                <w:bCs/>
                <w:szCs w:val="27"/>
              </w:rPr>
              <w:t>е</w:t>
            </w:r>
            <w:r w:rsidRPr="000729F5">
              <w:rPr>
                <w:bCs/>
                <w:szCs w:val="27"/>
              </w:rPr>
              <w:t xml:space="preserve"> остановку кресла в случае появления препятствия на лестнице. </w:t>
            </w:r>
          </w:p>
          <w:p w:rsidR="00227A05" w:rsidRDefault="00227A05" w:rsidP="00227A05">
            <w:pPr>
              <w:numPr>
                <w:ilvl w:val="0"/>
                <w:numId w:val="1"/>
              </w:numPr>
              <w:suppressAutoHyphens w:val="0"/>
              <w:ind w:left="317" w:right="87" w:hanging="283"/>
              <w:contextualSpacing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Поясной ремень безопасности. </w:t>
            </w:r>
          </w:p>
          <w:p w:rsidR="00227A05" w:rsidRDefault="00227A05" w:rsidP="00227A05">
            <w:pPr>
              <w:numPr>
                <w:ilvl w:val="0"/>
                <w:numId w:val="1"/>
              </w:numPr>
              <w:suppressAutoHyphens w:val="0"/>
              <w:ind w:left="317" w:right="87" w:hanging="283"/>
              <w:contextualSpacing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Аварийный выключатель на подлокотнике </w:t>
            </w:r>
            <w:r>
              <w:rPr>
                <w:bCs/>
                <w:szCs w:val="27"/>
              </w:rPr>
              <w:t xml:space="preserve">для </w:t>
            </w:r>
            <w:r w:rsidRPr="000729F5">
              <w:rPr>
                <w:bCs/>
                <w:szCs w:val="27"/>
              </w:rPr>
              <w:t>мгновенно</w:t>
            </w:r>
            <w:r>
              <w:rPr>
                <w:bCs/>
                <w:szCs w:val="27"/>
              </w:rPr>
              <w:t>й</w:t>
            </w:r>
            <w:r w:rsidRPr="000729F5">
              <w:rPr>
                <w:bCs/>
                <w:szCs w:val="27"/>
              </w:rPr>
              <w:t xml:space="preserve"> останов</w:t>
            </w:r>
            <w:r>
              <w:rPr>
                <w:bCs/>
                <w:szCs w:val="27"/>
              </w:rPr>
              <w:t>ки</w:t>
            </w:r>
            <w:r w:rsidRPr="000729F5">
              <w:rPr>
                <w:bCs/>
                <w:szCs w:val="27"/>
              </w:rPr>
              <w:t xml:space="preserve"> подъемник</w:t>
            </w:r>
            <w:r>
              <w:rPr>
                <w:bCs/>
                <w:szCs w:val="27"/>
              </w:rPr>
              <w:t>а</w:t>
            </w:r>
            <w:r w:rsidRPr="000729F5">
              <w:rPr>
                <w:bCs/>
                <w:szCs w:val="27"/>
              </w:rPr>
              <w:t>.</w:t>
            </w:r>
          </w:p>
          <w:p w:rsidR="00227A05" w:rsidRPr="000729F5" w:rsidRDefault="00227A05" w:rsidP="00227A05">
            <w:pPr>
              <w:numPr>
                <w:ilvl w:val="0"/>
                <w:numId w:val="1"/>
              </w:numPr>
              <w:suppressAutoHyphens w:val="0"/>
              <w:ind w:left="317" w:right="87" w:hanging="283"/>
              <w:contextualSpacing/>
              <w:outlineLvl w:val="0"/>
              <w:rPr>
                <w:bCs/>
                <w:szCs w:val="27"/>
              </w:rPr>
            </w:pPr>
            <w:r w:rsidRPr="000729F5">
              <w:rPr>
                <w:bCs/>
                <w:szCs w:val="27"/>
              </w:rPr>
              <w:t xml:space="preserve">Резервный источник питания для продолжения движения </w:t>
            </w:r>
            <w:r>
              <w:rPr>
                <w:bCs/>
                <w:szCs w:val="27"/>
              </w:rPr>
              <w:t xml:space="preserve">подъемника </w:t>
            </w:r>
            <w:r w:rsidRPr="000729F5">
              <w:rPr>
                <w:bCs/>
                <w:szCs w:val="27"/>
              </w:rPr>
              <w:t xml:space="preserve">в случаи отключения электроэнергии.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8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28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Pr="000729F5" w:rsidRDefault="00227A05" w:rsidP="00227A05">
            <w:pPr>
              <w:tabs>
                <w:tab w:val="left" w:pos="5"/>
              </w:tabs>
              <w:ind w:right="87"/>
              <w:contextualSpacing/>
              <w:jc w:val="center"/>
              <w:outlineLvl w:val="0"/>
              <w:rPr>
                <w:bCs/>
                <w:szCs w:val="27"/>
              </w:rPr>
            </w:pPr>
            <w:r w:rsidRPr="0083539D">
              <w:rPr>
                <w:bCs/>
                <w:szCs w:val="27"/>
              </w:rPr>
              <w:t>Управление</w:t>
            </w:r>
          </w:p>
        </w:tc>
        <w:tc>
          <w:tcPr>
            <w:tcW w:w="34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27A05" w:rsidRDefault="00227A05" w:rsidP="00227A05">
            <w:pPr>
              <w:numPr>
                <w:ilvl w:val="0"/>
                <w:numId w:val="2"/>
              </w:numPr>
              <w:suppressAutoHyphens w:val="0"/>
              <w:ind w:left="317" w:right="87" w:hanging="283"/>
              <w:contextualSpacing/>
              <w:outlineLvl w:val="0"/>
              <w:rPr>
                <w:bCs/>
                <w:szCs w:val="27"/>
              </w:rPr>
            </w:pPr>
            <w:r>
              <w:rPr>
                <w:bCs/>
                <w:szCs w:val="27"/>
              </w:rPr>
              <w:t>Р</w:t>
            </w:r>
            <w:r w:rsidRPr="000729F5">
              <w:rPr>
                <w:bCs/>
                <w:szCs w:val="27"/>
              </w:rPr>
              <w:t>учн</w:t>
            </w:r>
            <w:r>
              <w:rPr>
                <w:bCs/>
                <w:szCs w:val="27"/>
              </w:rPr>
              <w:t>ой</w:t>
            </w:r>
            <w:r w:rsidRPr="000729F5">
              <w:rPr>
                <w:bCs/>
                <w:szCs w:val="27"/>
              </w:rPr>
              <w:t xml:space="preserve"> джойстик</w:t>
            </w:r>
            <w:r>
              <w:rPr>
                <w:bCs/>
                <w:szCs w:val="27"/>
              </w:rPr>
              <w:t>.</w:t>
            </w:r>
          </w:p>
          <w:p w:rsidR="00227A05" w:rsidRPr="0083539D" w:rsidRDefault="00227A05" w:rsidP="00227A05">
            <w:pPr>
              <w:numPr>
                <w:ilvl w:val="0"/>
                <w:numId w:val="2"/>
              </w:numPr>
              <w:suppressAutoHyphens w:val="0"/>
              <w:ind w:left="317" w:right="87" w:hanging="283"/>
              <w:contextualSpacing/>
              <w:outlineLvl w:val="0"/>
              <w:rPr>
                <w:bCs/>
                <w:szCs w:val="27"/>
              </w:rPr>
            </w:pPr>
            <w:r>
              <w:rPr>
                <w:bCs/>
                <w:szCs w:val="27"/>
              </w:rPr>
              <w:t>Д</w:t>
            </w:r>
            <w:r w:rsidRPr="000729F5">
              <w:rPr>
                <w:bCs/>
                <w:szCs w:val="27"/>
              </w:rPr>
              <w:t>в</w:t>
            </w:r>
            <w:r>
              <w:rPr>
                <w:bCs/>
                <w:szCs w:val="27"/>
              </w:rPr>
              <w:t>а</w:t>
            </w:r>
            <w:r w:rsidRPr="000729F5">
              <w:rPr>
                <w:bCs/>
                <w:szCs w:val="27"/>
              </w:rPr>
              <w:t xml:space="preserve"> пульта дистанционного управления. 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  <w:tr w:rsidR="00227A05" w:rsidRPr="0016412C" w:rsidTr="00FE70FF">
        <w:trPr>
          <w:gridAfter w:val="1"/>
          <w:wAfter w:w="14" w:type="dxa"/>
          <w:trHeight w:val="315"/>
        </w:trPr>
        <w:tc>
          <w:tcPr>
            <w:tcW w:w="981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27A05" w:rsidRPr="0016412C" w:rsidRDefault="00227A05" w:rsidP="00227A05">
            <w:pPr>
              <w:ind w:firstLine="708"/>
              <w:rPr>
                <w:color w:val="000000"/>
                <w:lang w:eastAsia="ru-RU"/>
              </w:rPr>
            </w:pPr>
          </w:p>
        </w:tc>
        <w:tc>
          <w:tcPr>
            <w:tcW w:w="72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27A05" w:rsidRPr="0016412C" w:rsidRDefault="00227A05" w:rsidP="00227A05">
            <w:pPr>
              <w:rPr>
                <w:color w:val="000000"/>
                <w:lang w:eastAsia="ru-RU"/>
              </w:rPr>
            </w:pPr>
          </w:p>
        </w:tc>
      </w:tr>
    </w:tbl>
    <w:p w:rsidR="00D93C47" w:rsidRDefault="00D32274">
      <w:r>
        <w:t xml:space="preserve">Поставляемые товары </w:t>
      </w:r>
      <w:r w:rsidRPr="00D32274">
        <w:rPr>
          <w:color w:val="FF0000"/>
        </w:rPr>
        <w:t>производство РОССИЯ</w:t>
      </w:r>
    </w:p>
    <w:sectPr w:rsidR="00D93C47" w:rsidSect="006A2FF2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003770"/>
    <w:multiLevelType w:val="hybridMultilevel"/>
    <w:tmpl w:val="25A490C2"/>
    <w:lvl w:ilvl="0" w:tplc="1EB6A9E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794F6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1CAC1639"/>
    <w:multiLevelType w:val="hybridMultilevel"/>
    <w:tmpl w:val="FCF617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6C5D6A"/>
    <w:multiLevelType w:val="hybridMultilevel"/>
    <w:tmpl w:val="579EDB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B436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7176742"/>
    <w:multiLevelType w:val="hybridMultilevel"/>
    <w:tmpl w:val="62502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134610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6F567EC3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4"/>
  </w:num>
  <w:num w:numId="5">
    <w:abstractNumId w:val="7"/>
  </w:num>
  <w:num w:numId="6">
    <w:abstractNumId w:val="6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B3600"/>
    <w:rsid w:val="00014DAE"/>
    <w:rsid w:val="00027C19"/>
    <w:rsid w:val="001B7CD3"/>
    <w:rsid w:val="0021765A"/>
    <w:rsid w:val="00227A05"/>
    <w:rsid w:val="002D3E06"/>
    <w:rsid w:val="002E3DA9"/>
    <w:rsid w:val="003402F9"/>
    <w:rsid w:val="003F558E"/>
    <w:rsid w:val="004406F5"/>
    <w:rsid w:val="004813F8"/>
    <w:rsid w:val="004C4CEE"/>
    <w:rsid w:val="004D15BC"/>
    <w:rsid w:val="00577E38"/>
    <w:rsid w:val="00664528"/>
    <w:rsid w:val="006A2FF2"/>
    <w:rsid w:val="006A5406"/>
    <w:rsid w:val="006B3600"/>
    <w:rsid w:val="007942CD"/>
    <w:rsid w:val="0080423E"/>
    <w:rsid w:val="00855A3C"/>
    <w:rsid w:val="00B1352C"/>
    <w:rsid w:val="00B847E4"/>
    <w:rsid w:val="00D32274"/>
    <w:rsid w:val="00D93C47"/>
    <w:rsid w:val="00DA4B1C"/>
    <w:rsid w:val="00E23A7E"/>
    <w:rsid w:val="00EE2B8F"/>
    <w:rsid w:val="00EE51CE"/>
    <w:rsid w:val="00F56D08"/>
    <w:rsid w:val="00FE70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FF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FE70FF"/>
    <w:pPr>
      <w:keepNext/>
      <w:keepLines/>
      <w:numPr>
        <w:numId w:val="7"/>
      </w:numPr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E70FF"/>
    <w:pPr>
      <w:keepNext/>
      <w:keepLines/>
      <w:numPr>
        <w:ilvl w:val="1"/>
        <w:numId w:val="7"/>
      </w:numPr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E70FF"/>
    <w:pPr>
      <w:keepNext/>
      <w:keepLines/>
      <w:numPr>
        <w:ilvl w:val="2"/>
        <w:numId w:val="7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E70FF"/>
    <w:pPr>
      <w:keepNext/>
      <w:keepLines/>
      <w:numPr>
        <w:ilvl w:val="3"/>
        <w:numId w:val="7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E70FF"/>
    <w:pPr>
      <w:keepNext/>
      <w:keepLines/>
      <w:numPr>
        <w:ilvl w:val="4"/>
        <w:numId w:val="7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E70FF"/>
    <w:pPr>
      <w:keepNext/>
      <w:keepLines/>
      <w:numPr>
        <w:ilvl w:val="5"/>
        <w:numId w:val="7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E70FF"/>
    <w:pPr>
      <w:keepNext/>
      <w:keepLines/>
      <w:numPr>
        <w:ilvl w:val="6"/>
        <w:numId w:val="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E70FF"/>
    <w:pPr>
      <w:keepNext/>
      <w:keepLines/>
      <w:numPr>
        <w:ilvl w:val="7"/>
        <w:numId w:val="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E70FF"/>
    <w:pPr>
      <w:keepNext/>
      <w:keepLines/>
      <w:numPr>
        <w:ilvl w:val="8"/>
        <w:numId w:val="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4DA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E70FF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FE70FF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FE70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FE70FF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FE70FF"/>
    <w:rPr>
      <w:rFonts w:asciiTheme="majorHAnsi" w:eastAsiaTheme="majorEastAsia" w:hAnsiTheme="majorHAnsi" w:cstheme="majorBidi"/>
      <w:color w:val="2E74B5" w:themeColor="accent1" w:themeShade="BF"/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FE70FF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uiPriority w:val="9"/>
    <w:semiHidden/>
    <w:rsid w:val="00FE70FF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uiPriority w:val="9"/>
    <w:semiHidden/>
    <w:rsid w:val="00FE70F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character" w:customStyle="1" w:styleId="90">
    <w:name w:val="Заголовок 9 Знак"/>
    <w:basedOn w:val="a0"/>
    <w:link w:val="9"/>
    <w:uiPriority w:val="9"/>
    <w:semiHidden/>
    <w:rsid w:val="00FE70F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ar-SA"/>
    </w:rPr>
  </w:style>
  <w:style w:type="character" w:styleId="a4">
    <w:name w:val="Hyperlink"/>
    <w:basedOn w:val="a0"/>
    <w:uiPriority w:val="99"/>
    <w:unhideWhenUsed/>
    <w:rsid w:val="00D32274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25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5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75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2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7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1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3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92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7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6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15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578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Alfa</dc:creator>
  <cp:lastModifiedBy>Acer</cp:lastModifiedBy>
  <cp:revision>3</cp:revision>
  <dcterms:created xsi:type="dcterms:W3CDTF">2020-07-30T07:06:00Z</dcterms:created>
  <dcterms:modified xsi:type="dcterms:W3CDTF">2020-08-07T14:06:00Z</dcterms:modified>
</cp:coreProperties>
</file>