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6C41B" w14:textId="2C13181B" w:rsidR="00046AE4" w:rsidRDefault="00046AE4" w:rsidP="005B6062">
      <w:pPr>
        <w:ind w:left="720" w:hanging="360"/>
      </w:pPr>
      <w:r>
        <w:t xml:space="preserve">Заявка </w:t>
      </w:r>
    </w:p>
    <w:p w14:paraId="49BB3828" w14:textId="349C06F5" w:rsidR="00394476" w:rsidRDefault="005B6062" w:rsidP="005B6062">
      <w:pPr>
        <w:pStyle w:val="a3"/>
        <w:numPr>
          <w:ilvl w:val="0"/>
          <w:numId w:val="1"/>
        </w:numPr>
      </w:pPr>
      <w:r w:rsidRPr="005B6062">
        <w:t>Грунтовка Rockforce</w:t>
      </w:r>
      <w:r>
        <w:t xml:space="preserve"> – 70м2</w:t>
      </w:r>
    </w:p>
    <w:p w14:paraId="30F23AA4" w14:textId="48659E77" w:rsidR="005B6062" w:rsidRDefault="005B6062" w:rsidP="005B6062">
      <w:pPr>
        <w:pStyle w:val="a3"/>
        <w:numPr>
          <w:ilvl w:val="0"/>
          <w:numId w:val="1"/>
        </w:numPr>
      </w:pPr>
      <w:r>
        <w:t xml:space="preserve">Клей для минеральной ваты </w:t>
      </w:r>
      <w:r>
        <w:rPr>
          <w:lang w:val="en-US"/>
        </w:rPr>
        <w:t>Rockglue</w:t>
      </w:r>
      <w:r w:rsidRPr="005B6062">
        <w:t xml:space="preserve"> </w:t>
      </w:r>
      <w:r>
        <w:t>–</w:t>
      </w:r>
      <w:r w:rsidRPr="005B6062">
        <w:t xml:space="preserve"> 700</w:t>
      </w:r>
      <w:r>
        <w:t>м2</w:t>
      </w:r>
    </w:p>
    <w:p w14:paraId="7E838DA0" w14:textId="61B5A768" w:rsidR="005B6062" w:rsidRDefault="005B6062" w:rsidP="005B6062">
      <w:pPr>
        <w:pStyle w:val="a3"/>
        <w:numPr>
          <w:ilvl w:val="0"/>
          <w:numId w:val="1"/>
        </w:numPr>
      </w:pPr>
      <w:r>
        <w:t xml:space="preserve">Теплоизоляция </w:t>
      </w:r>
      <w:r>
        <w:rPr>
          <w:lang w:val="en-US"/>
        </w:rPr>
        <w:t>Rockwool</w:t>
      </w:r>
      <w:r w:rsidRPr="005B6062">
        <w:t xml:space="preserve"> </w:t>
      </w:r>
      <w:r>
        <w:t>серия фасад 80мм – 700м</w:t>
      </w:r>
    </w:p>
    <w:p w14:paraId="10E4263D" w14:textId="342B57A4" w:rsidR="005B6062" w:rsidRDefault="005B6062" w:rsidP="005B6062">
      <w:pPr>
        <w:pStyle w:val="a3"/>
        <w:numPr>
          <w:ilvl w:val="0"/>
          <w:numId w:val="1"/>
        </w:numPr>
      </w:pPr>
      <w:r>
        <w:t xml:space="preserve">Армирующий клеевой состав </w:t>
      </w:r>
      <w:r>
        <w:rPr>
          <w:lang w:val="en-US"/>
        </w:rPr>
        <w:t>Rockmortar – 700</w:t>
      </w:r>
      <w:r>
        <w:t>м2</w:t>
      </w:r>
    </w:p>
    <w:p w14:paraId="7DCDFDC6" w14:textId="5633D9AA" w:rsidR="005B6062" w:rsidRDefault="005B6062" w:rsidP="005B6062">
      <w:pPr>
        <w:pStyle w:val="a3"/>
        <w:numPr>
          <w:ilvl w:val="0"/>
          <w:numId w:val="1"/>
        </w:numPr>
      </w:pPr>
      <w:r>
        <w:t xml:space="preserve">Армирующая сетка </w:t>
      </w:r>
      <w:r>
        <w:rPr>
          <w:lang w:val="en-US"/>
        </w:rPr>
        <w:t>Rockfiber – 700</w:t>
      </w:r>
      <w:r>
        <w:t>м2</w:t>
      </w:r>
    </w:p>
    <w:p w14:paraId="1E322BF9" w14:textId="321876C0" w:rsidR="005B6062" w:rsidRDefault="005B6062" w:rsidP="005B6062">
      <w:pPr>
        <w:pStyle w:val="a3"/>
        <w:numPr>
          <w:ilvl w:val="0"/>
          <w:numId w:val="1"/>
        </w:numPr>
      </w:pPr>
      <w:r>
        <w:t xml:space="preserve">Грунтовка </w:t>
      </w:r>
      <w:r>
        <w:rPr>
          <w:lang w:val="en-US"/>
        </w:rPr>
        <w:t>Rockprimer – 700</w:t>
      </w:r>
      <w:r>
        <w:t xml:space="preserve">м2 </w:t>
      </w:r>
    </w:p>
    <w:p w14:paraId="6F906310" w14:textId="7D40B5B7" w:rsidR="005B6062" w:rsidRDefault="005B6062" w:rsidP="005B6062">
      <w:pPr>
        <w:pStyle w:val="a3"/>
        <w:numPr>
          <w:ilvl w:val="0"/>
          <w:numId w:val="1"/>
        </w:numPr>
      </w:pPr>
      <w:r>
        <w:t xml:space="preserve">Декоративная штукатурка </w:t>
      </w:r>
      <w:r>
        <w:rPr>
          <w:lang w:val="en-US"/>
        </w:rPr>
        <w:t>Rockdecorsill – 700</w:t>
      </w:r>
      <w:r>
        <w:t>м2</w:t>
      </w:r>
    </w:p>
    <w:p w14:paraId="36883686" w14:textId="1E4A9235" w:rsidR="005B6062" w:rsidRDefault="005B6062" w:rsidP="005B6062">
      <w:pPr>
        <w:pStyle w:val="a3"/>
        <w:numPr>
          <w:ilvl w:val="0"/>
          <w:numId w:val="1"/>
        </w:numPr>
      </w:pPr>
      <w:r>
        <w:t>Профиль угловой ПВХ с армирующей сеткой 10х15  - 50м.п.</w:t>
      </w:r>
    </w:p>
    <w:p w14:paraId="2DD7BFAA" w14:textId="2EFC94E9" w:rsidR="005B6062" w:rsidRDefault="005B6062" w:rsidP="005B6062">
      <w:pPr>
        <w:pStyle w:val="a3"/>
        <w:numPr>
          <w:ilvl w:val="0"/>
          <w:numId w:val="1"/>
        </w:numPr>
      </w:pPr>
      <w:r>
        <w:t xml:space="preserve">Профиль оконный примыкающий с сеткой 6мм </w:t>
      </w:r>
      <w:r w:rsidR="00610CE6">
        <w:t>– 250 м.п.</w:t>
      </w:r>
      <w:bookmarkStart w:id="0" w:name="_GoBack"/>
      <w:bookmarkEnd w:id="0"/>
    </w:p>
    <w:p w14:paraId="1E5E9FE0" w14:textId="4A197F92" w:rsidR="00F3696E" w:rsidRDefault="00F3696E" w:rsidP="005B6062">
      <w:pPr>
        <w:pStyle w:val="a3"/>
        <w:numPr>
          <w:ilvl w:val="0"/>
          <w:numId w:val="1"/>
        </w:numPr>
      </w:pPr>
      <w:r>
        <w:t>Тарельчатый дюбель  - 8000 шт</w:t>
      </w:r>
    </w:p>
    <w:p w14:paraId="4F3FCE84" w14:textId="71E1A9CD" w:rsidR="00F3696E" w:rsidRDefault="00F3696E" w:rsidP="005B6062">
      <w:pPr>
        <w:pStyle w:val="a3"/>
        <w:numPr>
          <w:ilvl w:val="0"/>
          <w:numId w:val="1"/>
        </w:numPr>
      </w:pPr>
      <w:r>
        <w:t>Ведро 2л – 5шт</w:t>
      </w:r>
    </w:p>
    <w:p w14:paraId="793C108F" w14:textId="4DE7FBEE" w:rsidR="00F3696E" w:rsidRDefault="00F3696E" w:rsidP="005B6062">
      <w:pPr>
        <w:pStyle w:val="a3"/>
        <w:numPr>
          <w:ilvl w:val="0"/>
          <w:numId w:val="1"/>
        </w:numPr>
      </w:pPr>
      <w:r>
        <w:t xml:space="preserve">Ведро 10 л – 5шт </w:t>
      </w:r>
    </w:p>
    <w:p w14:paraId="57B8B83E" w14:textId="088669DD" w:rsidR="00F3696E" w:rsidRDefault="00F3696E" w:rsidP="005B6062">
      <w:pPr>
        <w:pStyle w:val="a3"/>
        <w:numPr>
          <w:ilvl w:val="0"/>
          <w:numId w:val="1"/>
        </w:numPr>
      </w:pPr>
      <w:r>
        <w:t>Малярный скотч – 5шт</w:t>
      </w:r>
    </w:p>
    <w:p w14:paraId="2797FD82" w14:textId="267C1D7A" w:rsidR="00F3696E" w:rsidRDefault="00F3696E" w:rsidP="005B6062">
      <w:pPr>
        <w:pStyle w:val="a3"/>
        <w:numPr>
          <w:ilvl w:val="0"/>
          <w:numId w:val="1"/>
        </w:numPr>
      </w:pPr>
      <w:r>
        <w:t>Малярный нож – 3шт</w:t>
      </w:r>
    </w:p>
    <w:p w14:paraId="02839D14" w14:textId="7A8021B9" w:rsidR="00F3696E" w:rsidRDefault="00F3696E" w:rsidP="005B6062">
      <w:pPr>
        <w:pStyle w:val="a3"/>
        <w:numPr>
          <w:ilvl w:val="0"/>
          <w:numId w:val="1"/>
        </w:numPr>
      </w:pPr>
      <w:r>
        <w:t>Лезвия – 2 уп</w:t>
      </w:r>
    </w:p>
    <w:p w14:paraId="209AAB79" w14:textId="7D6A09EE" w:rsidR="00F3696E" w:rsidRDefault="00F3696E" w:rsidP="005B6062">
      <w:pPr>
        <w:pStyle w:val="a3"/>
        <w:numPr>
          <w:ilvl w:val="0"/>
          <w:numId w:val="1"/>
        </w:numPr>
      </w:pPr>
      <w:r>
        <w:t xml:space="preserve">Бур </w:t>
      </w:r>
      <w:r>
        <w:rPr>
          <w:lang w:val="en-US"/>
        </w:rPr>
        <w:t>sds+</w:t>
      </w:r>
      <w:r>
        <w:t xml:space="preserve"> 8х150 – 5шт </w:t>
      </w:r>
    </w:p>
    <w:p w14:paraId="07024230" w14:textId="76EEB905" w:rsidR="00F3696E" w:rsidRDefault="00F3696E" w:rsidP="00F3696E">
      <w:pPr>
        <w:pStyle w:val="a3"/>
        <w:numPr>
          <w:ilvl w:val="0"/>
          <w:numId w:val="1"/>
        </w:numPr>
      </w:pPr>
      <w:r>
        <w:t>Анкерный болт с гильзой 12х200 – 50шт</w:t>
      </w:r>
    </w:p>
    <w:p w14:paraId="3F3CE86E" w14:textId="4BED58CD" w:rsidR="00F3696E" w:rsidRDefault="00F3696E" w:rsidP="00F3696E">
      <w:pPr>
        <w:pStyle w:val="a3"/>
        <w:numPr>
          <w:ilvl w:val="0"/>
          <w:numId w:val="1"/>
        </w:numPr>
      </w:pPr>
      <w:r>
        <w:t xml:space="preserve">Плетёный пропиленовый шнур 48-прядный д14 – 100м по 50 метров или целый </w:t>
      </w:r>
    </w:p>
    <w:p w14:paraId="7647A53D" w14:textId="64E208B4" w:rsidR="00F3696E" w:rsidRDefault="00F3696E" w:rsidP="00F3696E">
      <w:pPr>
        <w:pStyle w:val="a3"/>
        <w:numPr>
          <w:ilvl w:val="0"/>
          <w:numId w:val="1"/>
        </w:numPr>
      </w:pPr>
      <w:r>
        <w:t>Шланг д3/4 – 40м</w:t>
      </w:r>
    </w:p>
    <w:p w14:paraId="4E74BAEE" w14:textId="4C0B4506" w:rsidR="00F3696E" w:rsidRDefault="00F3696E" w:rsidP="00F3696E">
      <w:pPr>
        <w:pStyle w:val="a3"/>
        <w:numPr>
          <w:ilvl w:val="0"/>
          <w:numId w:val="1"/>
        </w:numPr>
      </w:pPr>
      <w:r>
        <w:t>Бочка 100литров – 1шт</w:t>
      </w:r>
    </w:p>
    <w:p w14:paraId="6763E21A" w14:textId="4E3665B4" w:rsidR="00F3696E" w:rsidRDefault="00F3696E" w:rsidP="00F3696E">
      <w:pPr>
        <w:pStyle w:val="a3"/>
        <w:numPr>
          <w:ilvl w:val="0"/>
          <w:numId w:val="1"/>
        </w:numPr>
      </w:pPr>
      <w:r>
        <w:t xml:space="preserve">Доска 200х50х6 – 1,2м3 </w:t>
      </w:r>
    </w:p>
    <w:p w14:paraId="76DAA5B1" w14:textId="3E7EFB93" w:rsidR="005B6062" w:rsidRPr="005B6062" w:rsidRDefault="003C01DB" w:rsidP="005B6062">
      <w:r>
        <w:t xml:space="preserve">Доставка г. Алушта </w:t>
      </w:r>
    </w:p>
    <w:p w14:paraId="76256018" w14:textId="21CBD977" w:rsidR="005B6062" w:rsidRPr="005B6062" w:rsidRDefault="005B6062" w:rsidP="005B6062">
      <w:pPr>
        <w:ind w:firstLine="708"/>
      </w:pPr>
    </w:p>
    <w:sectPr w:rsidR="005B6062" w:rsidRPr="005B6062" w:rsidSect="00CD3C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42CA7" w14:textId="77777777" w:rsidR="00030673" w:rsidRDefault="00030673" w:rsidP="005B6062">
      <w:pPr>
        <w:spacing w:after="0" w:line="240" w:lineRule="auto"/>
      </w:pPr>
      <w:r>
        <w:separator/>
      </w:r>
    </w:p>
  </w:endnote>
  <w:endnote w:type="continuationSeparator" w:id="0">
    <w:p w14:paraId="0C5AAC07" w14:textId="77777777" w:rsidR="00030673" w:rsidRDefault="00030673" w:rsidP="005B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D2211" w14:textId="77777777" w:rsidR="00030673" w:rsidRDefault="00030673" w:rsidP="005B6062">
      <w:pPr>
        <w:spacing w:after="0" w:line="240" w:lineRule="auto"/>
      </w:pPr>
      <w:r>
        <w:separator/>
      </w:r>
    </w:p>
  </w:footnote>
  <w:footnote w:type="continuationSeparator" w:id="0">
    <w:p w14:paraId="36CB5EEA" w14:textId="77777777" w:rsidR="00030673" w:rsidRDefault="00030673" w:rsidP="005B6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53896"/>
    <w:multiLevelType w:val="hybridMultilevel"/>
    <w:tmpl w:val="4F6C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A4"/>
    <w:rsid w:val="00030673"/>
    <w:rsid w:val="00046AE4"/>
    <w:rsid w:val="0020578F"/>
    <w:rsid w:val="0024671F"/>
    <w:rsid w:val="00394476"/>
    <w:rsid w:val="003C01DB"/>
    <w:rsid w:val="005B0E43"/>
    <w:rsid w:val="005B6062"/>
    <w:rsid w:val="00610CE6"/>
    <w:rsid w:val="006521A4"/>
    <w:rsid w:val="006842BC"/>
    <w:rsid w:val="009037AB"/>
    <w:rsid w:val="00CD3C03"/>
    <w:rsid w:val="00D55C28"/>
    <w:rsid w:val="00D7478C"/>
    <w:rsid w:val="00E43248"/>
    <w:rsid w:val="00F3696E"/>
    <w:rsid w:val="00F4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3E03"/>
  <w15:chartTrackingRefBased/>
  <w15:docId w15:val="{0FE4F3A3-BC01-4935-A1C4-70F26310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0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062"/>
  </w:style>
  <w:style w:type="paragraph" w:styleId="a6">
    <w:name w:val="footer"/>
    <w:basedOn w:val="a"/>
    <w:link w:val="a7"/>
    <w:uiPriority w:val="99"/>
    <w:unhideWhenUsed/>
    <w:rsid w:val="005B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1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Фетняев</dc:creator>
  <cp:keywords/>
  <dc:description/>
  <cp:lastModifiedBy>Роман Фетняев</cp:lastModifiedBy>
  <cp:revision>12</cp:revision>
  <cp:lastPrinted>2020-09-01T08:30:00Z</cp:lastPrinted>
  <dcterms:created xsi:type="dcterms:W3CDTF">2020-08-28T13:43:00Z</dcterms:created>
  <dcterms:modified xsi:type="dcterms:W3CDTF">2020-09-01T08:34:00Z</dcterms:modified>
</cp:coreProperties>
</file>