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F1A" w:rsidRDefault="00ED4F1A" w:rsidP="00ED4F1A">
      <w:r>
        <w:t>1. Необходимо: 3650 кг</w:t>
      </w:r>
    </w:p>
    <w:p w:rsidR="00ED4F1A" w:rsidRDefault="00ED4F1A" w:rsidP="00ED4F1A">
      <w:bookmarkStart w:id="0" w:name="_GoBack"/>
      <w:r>
        <w:t>Поковка</w:t>
      </w:r>
      <w:bookmarkEnd w:id="0"/>
      <w:r>
        <w:t xml:space="preserve"> из стали инструментальной</w:t>
      </w:r>
      <w:proofErr w:type="gramStart"/>
      <w:r>
        <w:t xml:space="preserve"> С</w:t>
      </w:r>
      <w:proofErr w:type="gramEnd"/>
      <w:r>
        <w:t>т.3Х2В8Ф d-450 мм</w:t>
      </w:r>
    </w:p>
    <w:p w:rsidR="00ED4F1A" w:rsidRDefault="00ED4F1A" w:rsidP="00ED4F1A">
      <w:r>
        <w:t>Сталь инструментальная</w:t>
      </w:r>
      <w:proofErr w:type="gramStart"/>
      <w:r>
        <w:t xml:space="preserve"> С</w:t>
      </w:r>
      <w:proofErr w:type="gramEnd"/>
      <w:r>
        <w:t>т.3Х2В8Ф должна соответствовать техническим требованиям и требованиям ГОСТ 8479 IV-V</w:t>
      </w:r>
    </w:p>
    <w:p w:rsidR="00ED4F1A" w:rsidRDefault="00ED4F1A" w:rsidP="00ED4F1A">
      <w:r>
        <w:t>Размер зерна материала не более 4 мкм</w:t>
      </w:r>
    </w:p>
    <w:p w:rsidR="00ED4F1A" w:rsidRDefault="00ED4F1A" w:rsidP="00ED4F1A">
      <w:r>
        <w:t>Механическая обработка – не требуется;</w:t>
      </w:r>
    </w:p>
    <w:p w:rsidR="00ED4F1A" w:rsidRDefault="00ED4F1A" w:rsidP="00ED4F1A">
      <w:r>
        <w:t xml:space="preserve">Твердость материала - не выше 40 </w:t>
      </w:r>
      <w:proofErr w:type="gramStart"/>
      <w:r>
        <w:t>Н</w:t>
      </w:r>
      <w:proofErr w:type="gramEnd"/>
      <w:r>
        <w:t>RC;</w:t>
      </w:r>
    </w:p>
    <w:p w:rsidR="00ED4F1A" w:rsidRDefault="00ED4F1A" w:rsidP="00ED4F1A">
      <w:proofErr w:type="gramStart"/>
      <w:r>
        <w:t>Механические свойства стали 3Х2В8Ф при температуре 20 градусов Цельсия (определяются на образцах, отобранных вдоль оси</w:t>
      </w:r>
      <w:proofErr w:type="gramEnd"/>
    </w:p>
    <w:p w:rsidR="00ED4F1A" w:rsidRDefault="00ED4F1A" w:rsidP="00ED4F1A">
      <w:r>
        <w:t xml:space="preserve">проката, </w:t>
      </w:r>
      <w:proofErr w:type="gramStart"/>
      <w:r>
        <w:t>подвергнутых</w:t>
      </w:r>
      <w:proofErr w:type="gramEnd"/>
      <w:r>
        <w:t xml:space="preserve"> закалке в масло с температуры 1130 °C с последующим отпуском на температуре 650 °C (выдержка 2 часа)):</w:t>
      </w:r>
    </w:p>
    <w:p w:rsidR="00ED4F1A" w:rsidRDefault="00ED4F1A" w:rsidP="00ED4F1A">
      <w:r>
        <w:t>σ T</w:t>
      </w:r>
      <w:proofErr w:type="gramStart"/>
      <w:r>
        <w:t xml:space="preserve">( </w:t>
      </w:r>
      <w:proofErr w:type="gramEnd"/>
      <w:r>
        <w:t>σ0,2), МПа≥1390</w:t>
      </w:r>
    </w:p>
    <w:p w:rsidR="00ED4F1A" w:rsidRDefault="00ED4F1A" w:rsidP="00ED4F1A">
      <w:r>
        <w:t>σ В, МПа ≥1530</w:t>
      </w:r>
    </w:p>
    <w:p w:rsidR="00ED4F1A" w:rsidRDefault="00ED4F1A" w:rsidP="00ED4F1A">
      <w:r>
        <w:t>δ5, % ≥12</w:t>
      </w:r>
    </w:p>
    <w:p w:rsidR="00ED4F1A" w:rsidRDefault="00ED4F1A" w:rsidP="00ED4F1A">
      <w:r>
        <w:t>ψ, % ≥36</w:t>
      </w:r>
    </w:p>
    <w:p w:rsidR="00ED4F1A" w:rsidRDefault="00ED4F1A" w:rsidP="00ED4F1A">
      <w:r>
        <w:t>KCU, Дж/м</w:t>
      </w:r>
      <w:proofErr w:type="gramStart"/>
      <w:r>
        <w:t>2</w:t>
      </w:r>
      <w:proofErr w:type="gramEnd"/>
      <w:r>
        <w:t xml:space="preserve"> ≥200.</w:t>
      </w:r>
    </w:p>
    <w:p w:rsidR="00ED4F1A" w:rsidRDefault="00ED4F1A" w:rsidP="00ED4F1A"/>
    <w:p w:rsidR="00ED4F1A" w:rsidRDefault="00ED4F1A" w:rsidP="00ED4F1A">
      <w:r>
        <w:t>2. Необходимо: 1000 кг</w:t>
      </w:r>
    </w:p>
    <w:p w:rsidR="00ED4F1A" w:rsidRDefault="00ED4F1A" w:rsidP="00ED4F1A">
      <w:r>
        <w:t>Круг стальной</w:t>
      </w:r>
      <w:proofErr w:type="gramStart"/>
      <w:r>
        <w:t xml:space="preserve"> С</w:t>
      </w:r>
      <w:proofErr w:type="gramEnd"/>
      <w:r>
        <w:t>т. Р18</w:t>
      </w:r>
    </w:p>
    <w:p w:rsidR="00ED4F1A" w:rsidRDefault="00ED4F1A" w:rsidP="00ED4F1A">
      <w:r>
        <w:t>Длина круга стального= не менее 1 000 мм, чистовой диаметр -170мм.</w:t>
      </w:r>
    </w:p>
    <w:p w:rsidR="00ED4F1A" w:rsidRDefault="00ED4F1A" w:rsidP="00ED4F1A">
      <w:r>
        <w:t>Сталь быстрорежущая Р18</w:t>
      </w:r>
    </w:p>
    <w:p w:rsidR="00ED4F1A" w:rsidRDefault="00ED4F1A" w:rsidP="00ED4F1A">
      <w:r>
        <w:t>ГОСТ 19265</w:t>
      </w:r>
    </w:p>
    <w:p w:rsidR="00ED4F1A" w:rsidRDefault="00ED4F1A" w:rsidP="00ED4F1A">
      <w:r>
        <w:t>Кованная</w:t>
      </w:r>
    </w:p>
    <w:p w:rsidR="00ED4F1A" w:rsidRDefault="00ED4F1A" w:rsidP="00ED4F1A">
      <w:r>
        <w:t>ГОСТ 1133</w:t>
      </w:r>
    </w:p>
    <w:p w:rsidR="00ED4F1A" w:rsidRDefault="00ED4F1A" w:rsidP="00ED4F1A">
      <w:r>
        <w:t>Метод испытаний и оценки макроструктуры</w:t>
      </w:r>
    </w:p>
    <w:p w:rsidR="00ED4F1A" w:rsidRDefault="00ED4F1A" w:rsidP="00ED4F1A">
      <w:r>
        <w:t>ГОСТ 10243-75</w:t>
      </w:r>
    </w:p>
    <w:p w:rsidR="00ED4F1A" w:rsidRDefault="00ED4F1A" w:rsidP="00ED4F1A">
      <w:r>
        <w:t>Требования по ГОСТу:</w:t>
      </w:r>
    </w:p>
    <w:p w:rsidR="00ED4F1A" w:rsidRDefault="00ED4F1A" w:rsidP="00ED4F1A">
      <w:r>
        <w:t>Классификация: II — для изготовления инструмента, используемого в дальнейшем у потребителя для обработки металлов</w:t>
      </w:r>
    </w:p>
    <w:p w:rsidR="00ED4F1A" w:rsidRDefault="00ED4F1A" w:rsidP="00ED4F1A">
      <w:r>
        <w:t>давлением при температурах выше 300</w:t>
      </w:r>
      <w:proofErr w:type="gramStart"/>
      <w:r>
        <w:t xml:space="preserve"> °С</w:t>
      </w:r>
      <w:proofErr w:type="gramEnd"/>
      <w:r>
        <w:t>; а - для горячей обработки давлением (в том числе для осадки, высадки), а также для</w:t>
      </w:r>
    </w:p>
    <w:p w:rsidR="00ED4F1A" w:rsidRDefault="00ED4F1A" w:rsidP="00ED4F1A">
      <w:r>
        <w:lastRenderedPageBreak/>
        <w:t xml:space="preserve">холодного волочения — без контроля структурных характеристик; по качеству и отделке поверхности металлопродукцию </w:t>
      </w:r>
      <w:proofErr w:type="gramStart"/>
      <w:r>
        <w:t>должна</w:t>
      </w:r>
      <w:proofErr w:type="gramEnd"/>
    </w:p>
    <w:p w:rsidR="00ED4F1A" w:rsidRDefault="00ED4F1A" w:rsidP="00ED4F1A">
      <w:r>
        <w:t>соответствовать 2ГП — для подгруппы а.</w:t>
      </w:r>
    </w:p>
    <w:p w:rsidR="00ED4F1A" w:rsidRDefault="00ED4F1A" w:rsidP="00ED4F1A"/>
    <w:p w:rsidR="00ED4F1A" w:rsidRDefault="00ED4F1A" w:rsidP="00ED4F1A">
      <w:r>
        <w:t>3. Необходимо: 750 кг.</w:t>
      </w:r>
    </w:p>
    <w:p w:rsidR="00ED4F1A" w:rsidRDefault="00ED4F1A" w:rsidP="00ED4F1A">
      <w:r>
        <w:t>Поковка из стали инструментальной</w:t>
      </w:r>
      <w:proofErr w:type="gramStart"/>
      <w:r>
        <w:t xml:space="preserve"> С</w:t>
      </w:r>
      <w:proofErr w:type="gramEnd"/>
      <w:r>
        <w:t>т.3Х2В8Ф d-350 мм</w:t>
      </w:r>
    </w:p>
    <w:p w:rsidR="00ED4F1A" w:rsidRDefault="00ED4F1A" w:rsidP="00ED4F1A">
      <w:r>
        <w:t>Сталь инструментальная</w:t>
      </w:r>
      <w:proofErr w:type="gramStart"/>
      <w:r>
        <w:t xml:space="preserve"> С</w:t>
      </w:r>
      <w:proofErr w:type="gramEnd"/>
      <w:r>
        <w:t>т.3Х2В8Ф должна соответствовать следующим техническим требованиям:</w:t>
      </w:r>
    </w:p>
    <w:p w:rsidR="00ED4F1A" w:rsidRDefault="00ED4F1A" w:rsidP="00ED4F1A">
      <w:r>
        <w:t>Размер зерна материала не более 4 мкм</w:t>
      </w:r>
    </w:p>
    <w:p w:rsidR="00ED4F1A" w:rsidRDefault="00ED4F1A" w:rsidP="00ED4F1A">
      <w:r>
        <w:t>Допуск отклонений от номинального диаметра – +3/-5 мм;</w:t>
      </w:r>
    </w:p>
    <w:p w:rsidR="00ED4F1A" w:rsidRDefault="00ED4F1A" w:rsidP="00ED4F1A">
      <w:r>
        <w:t>Длина – не менее 800 мм;</w:t>
      </w:r>
    </w:p>
    <w:p w:rsidR="00ED4F1A" w:rsidRDefault="00ED4F1A" w:rsidP="00ED4F1A">
      <w:r>
        <w:t>Химический состав:</w:t>
      </w:r>
    </w:p>
    <w:p w:rsidR="00ED4F1A" w:rsidRDefault="00ED4F1A" w:rsidP="00ED4F1A">
      <w:r>
        <w:t>C 0,3 - 0,4</w:t>
      </w:r>
    </w:p>
    <w:p w:rsidR="00ED4F1A" w:rsidRDefault="00ED4F1A" w:rsidP="00ED4F1A">
      <w:proofErr w:type="spellStart"/>
      <w:r>
        <w:t>Si</w:t>
      </w:r>
      <w:proofErr w:type="spellEnd"/>
      <w:r>
        <w:t xml:space="preserve"> 0,15 - 0,4</w:t>
      </w:r>
    </w:p>
    <w:p w:rsidR="00ED4F1A" w:rsidRDefault="00ED4F1A" w:rsidP="00ED4F1A">
      <w:proofErr w:type="spellStart"/>
      <w:r>
        <w:t>Mn</w:t>
      </w:r>
      <w:proofErr w:type="spellEnd"/>
      <w:r>
        <w:t xml:space="preserve"> 0,15 - 0,4</w:t>
      </w:r>
    </w:p>
    <w:p w:rsidR="00ED4F1A" w:rsidRDefault="00ED4F1A" w:rsidP="00ED4F1A">
      <w:proofErr w:type="spellStart"/>
      <w:r>
        <w:t>Ni</w:t>
      </w:r>
      <w:proofErr w:type="spellEnd"/>
      <w:r>
        <w:t xml:space="preserve"> до 0,35</w:t>
      </w:r>
    </w:p>
    <w:p w:rsidR="00ED4F1A" w:rsidRDefault="00ED4F1A" w:rsidP="00ED4F1A">
      <w:r>
        <w:t>S до 0,03</w:t>
      </w:r>
    </w:p>
    <w:p w:rsidR="00ED4F1A" w:rsidRDefault="00ED4F1A" w:rsidP="00ED4F1A">
      <w:r>
        <w:t>P до 0,03</w:t>
      </w:r>
    </w:p>
    <w:p w:rsidR="00ED4F1A" w:rsidRDefault="00ED4F1A" w:rsidP="00ED4F1A">
      <w:proofErr w:type="spellStart"/>
      <w:r>
        <w:t>Cr</w:t>
      </w:r>
      <w:proofErr w:type="spellEnd"/>
      <w:r>
        <w:t xml:space="preserve"> 2,2 - 2,7</w:t>
      </w:r>
    </w:p>
    <w:p w:rsidR="00ED4F1A" w:rsidRDefault="00ED4F1A" w:rsidP="00ED4F1A">
      <w:proofErr w:type="spellStart"/>
      <w:r>
        <w:t>Mo</w:t>
      </w:r>
      <w:proofErr w:type="spellEnd"/>
      <w:r>
        <w:t xml:space="preserve"> до 0,5</w:t>
      </w:r>
    </w:p>
    <w:p w:rsidR="00ED4F1A" w:rsidRDefault="00ED4F1A" w:rsidP="00ED4F1A">
      <w:r>
        <w:t>W 7,5 - 8,5</w:t>
      </w:r>
    </w:p>
    <w:p w:rsidR="00ED4F1A" w:rsidRDefault="00ED4F1A" w:rsidP="00ED4F1A">
      <w:r>
        <w:t>V 0,2 - 0,5</w:t>
      </w:r>
    </w:p>
    <w:p w:rsidR="00ED4F1A" w:rsidRDefault="00ED4F1A" w:rsidP="00ED4F1A">
      <w:proofErr w:type="spellStart"/>
      <w:r>
        <w:t>Cu</w:t>
      </w:r>
      <w:proofErr w:type="spellEnd"/>
      <w:r>
        <w:t xml:space="preserve"> до 0,03</w:t>
      </w:r>
    </w:p>
    <w:p w:rsidR="00ED4F1A" w:rsidRDefault="00ED4F1A" w:rsidP="00ED4F1A">
      <w:proofErr w:type="spellStart"/>
      <w:r>
        <w:t>Fe</w:t>
      </w:r>
      <w:proofErr w:type="spellEnd"/>
      <w:r>
        <w:t xml:space="preserve"> основа</w:t>
      </w:r>
    </w:p>
    <w:p w:rsidR="00ED4F1A" w:rsidRDefault="00ED4F1A" w:rsidP="00ED4F1A">
      <w:r>
        <w:t>Механическая обработка – не требуется;</w:t>
      </w:r>
    </w:p>
    <w:p w:rsidR="00ED4F1A" w:rsidRDefault="00ED4F1A" w:rsidP="00ED4F1A">
      <w:r>
        <w:t xml:space="preserve">Твердость материала - не выше 40 </w:t>
      </w:r>
      <w:proofErr w:type="gramStart"/>
      <w:r>
        <w:t>Н</w:t>
      </w:r>
      <w:proofErr w:type="gramEnd"/>
      <w:r>
        <w:t>RC;</w:t>
      </w:r>
    </w:p>
    <w:p w:rsidR="00ED4F1A" w:rsidRDefault="00ED4F1A" w:rsidP="00ED4F1A">
      <w:proofErr w:type="gramStart"/>
      <w:r>
        <w:t>Механические свойства стали 3Х2В8Ф при температуре 20 градусов Цельсия (определяются на образцах, отобранных вдоль оси</w:t>
      </w:r>
      <w:proofErr w:type="gramEnd"/>
    </w:p>
    <w:p w:rsidR="00ED4F1A" w:rsidRDefault="00ED4F1A" w:rsidP="00ED4F1A">
      <w:r>
        <w:t xml:space="preserve">проката, </w:t>
      </w:r>
      <w:proofErr w:type="gramStart"/>
      <w:r>
        <w:t>подвергнутых</w:t>
      </w:r>
      <w:proofErr w:type="gramEnd"/>
      <w:r>
        <w:t xml:space="preserve"> закалке в масло с температуры 1130 °C с последующим отпуском на температуре 650 °C (выдержка 2 часа)):</w:t>
      </w:r>
    </w:p>
    <w:p w:rsidR="00ED4F1A" w:rsidRDefault="00ED4F1A" w:rsidP="00ED4F1A">
      <w:r>
        <w:lastRenderedPageBreak/>
        <w:t>σ T</w:t>
      </w:r>
      <w:proofErr w:type="gramStart"/>
      <w:r>
        <w:t xml:space="preserve">( </w:t>
      </w:r>
      <w:proofErr w:type="gramEnd"/>
      <w:r>
        <w:t>σ0,2), МПа≥1390</w:t>
      </w:r>
    </w:p>
    <w:p w:rsidR="00ED4F1A" w:rsidRDefault="00ED4F1A" w:rsidP="00ED4F1A">
      <w:r>
        <w:t>σ В, МПа ≥1530</w:t>
      </w:r>
    </w:p>
    <w:p w:rsidR="00ED4F1A" w:rsidRDefault="00ED4F1A" w:rsidP="00ED4F1A">
      <w:r>
        <w:t>δ5, % ≥12</w:t>
      </w:r>
    </w:p>
    <w:p w:rsidR="00ED4F1A" w:rsidRDefault="00ED4F1A" w:rsidP="00ED4F1A">
      <w:r>
        <w:t>ψ, % ≥36</w:t>
      </w:r>
    </w:p>
    <w:p w:rsidR="001005A2" w:rsidRPr="00ED4F1A" w:rsidRDefault="00ED4F1A" w:rsidP="00ED4F1A">
      <w:r>
        <w:t>KCU, Дж/м</w:t>
      </w:r>
      <w:proofErr w:type="gramStart"/>
      <w:r>
        <w:t>2</w:t>
      </w:r>
      <w:proofErr w:type="gramEnd"/>
      <w:r>
        <w:t xml:space="preserve"> ≥200</w:t>
      </w:r>
    </w:p>
    <w:sectPr w:rsidR="001005A2" w:rsidRPr="00ED4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A5D"/>
    <w:rsid w:val="001005A2"/>
    <w:rsid w:val="002F5A7B"/>
    <w:rsid w:val="00364B13"/>
    <w:rsid w:val="0040525F"/>
    <w:rsid w:val="00510A5D"/>
    <w:rsid w:val="005141C0"/>
    <w:rsid w:val="00545E0C"/>
    <w:rsid w:val="00843C51"/>
    <w:rsid w:val="00853CB5"/>
    <w:rsid w:val="009A1D6E"/>
    <w:rsid w:val="00A10C61"/>
    <w:rsid w:val="00A43D0E"/>
    <w:rsid w:val="00D31BFF"/>
    <w:rsid w:val="00E621B2"/>
    <w:rsid w:val="00ED4F1A"/>
    <w:rsid w:val="00F4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641aac2fad7323e7ddeae75496350c9msonormalmailrucssattributepostfixmailrucssattributepostfixmailrucssattributepostfixmailrucssattributepostfix">
    <w:name w:val="7641aac2fad7323e7ddeae75496350c9msonormal_mailru_css_attribute_postfix_mailru_css_attribute_postfix_mailru_css_attribute_postfix_mailru_css_attribute_postfix"/>
    <w:basedOn w:val="a"/>
    <w:rsid w:val="0040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e2902453ce1a32eedf5148a462332amsolistparagraphmailrucssattributepostfixmailrucssattributepostfixmailrucssattributepostfixmailrucssattributepostfix">
    <w:name w:val="c1e2902453ce1a32eedf5148a462332amsolistparagraph_mailru_css_attribute_postfix_mailru_css_attribute_postfix_mailru_css_attribute_postfix_mailru_css_attribute_postfix"/>
    <w:basedOn w:val="a"/>
    <w:rsid w:val="0040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641aac2fad7323e7ddeae75496350c9msonormalmailrucssattributepostfixmailrucssattributepostfixmailrucssattributepostfixmailrucssattributepostfix">
    <w:name w:val="7641aac2fad7323e7ddeae75496350c9msonormal_mailru_css_attribute_postfix_mailru_css_attribute_postfix_mailru_css_attribute_postfix_mailru_css_attribute_postfix"/>
    <w:basedOn w:val="a"/>
    <w:rsid w:val="0040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e2902453ce1a32eedf5148a462332amsolistparagraphmailrucssattributepostfixmailrucssattributepostfixmailrucssattributepostfixmailrucssattributepostfix">
    <w:name w:val="c1e2902453ce1a32eedf5148a462332amsolistparagraph_mailru_css_attribute_postfix_mailru_css_attribute_postfix_mailru_css_attribute_postfix_mailru_css_attribute_postfix"/>
    <w:basedOn w:val="a"/>
    <w:rsid w:val="00405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6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2020-09-17T03:29:00Z</dcterms:created>
  <dcterms:modified xsi:type="dcterms:W3CDTF">2020-09-17T03:29:00Z</dcterms:modified>
</cp:coreProperties>
</file>