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-720" w:right="-365" w:hanging="0"/>
        <w:jc w:val="righ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Приложение №1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-720" w:right="-365" w:hanging="0"/>
        <w:jc w:val="righ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Утверждаю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-720" w:right="-365" w:hanging="0"/>
        <w:jc w:val="righ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-720" w:right="-365" w:hanging="0"/>
        <w:jc w:val="righ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________________2020г.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ТЕХНИЧЕСКОЕ ЗАДАНИЕ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на приобретение источника бесперебойного питания (ИБП)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6"/>
          <w:szCs w:val="26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для газового котла</w:t>
      </w:r>
    </w:p>
    <w:tbl>
      <w:tblPr>
        <w:tblStyle w:val="Table1"/>
        <w:tblW w:w="10179" w:type="dxa"/>
        <w:jc w:val="left"/>
        <w:tblInd w:w="-432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83"/>
        <w:gridCol w:w="2650"/>
        <w:gridCol w:w="3246"/>
        <w:gridCol w:w="3699"/>
      </w:tblGrid>
      <w:tr>
        <w:trPr/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tabs>
                <w:tab w:val="clear" w:pos="720"/>
                <w:tab w:val="left" w:pos="-1457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п/п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151" w:right="49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Перечень основных данных и требований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Содержание требований по объекту</w:t>
            </w:r>
          </w:p>
        </w:tc>
      </w:tr>
      <w:tr>
        <w:trPr/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tabs>
                <w:tab w:val="clear" w:pos="720"/>
                <w:tab w:val="left" w:pos="-1457" w:leader="none"/>
                <w:tab w:val="left" w:pos="244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151" w:right="49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155" w:right="101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</w:t>
            </w:r>
          </w:p>
        </w:tc>
      </w:tr>
      <w:tr>
        <w:trPr/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tabs>
                <w:tab w:val="clear" w:pos="720"/>
                <w:tab w:val="left" w:pos="-1457" w:leader="none"/>
                <w:tab w:val="left" w:pos="244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151" w:right="49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Основание для приобретения товара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План – график закупок товаров, работ, услуг для обеспечения федеральных нужд на 2020г.</w:t>
            </w:r>
          </w:p>
        </w:tc>
      </w:tr>
      <w:tr>
        <w:trPr/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Заказчик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/>
            </w:r>
          </w:p>
        </w:tc>
      </w:tr>
      <w:tr>
        <w:trPr/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Начальная (максимальная) цена контракта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30 000,00 руб. (тридцать тысяч рублей).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 цену контракта входят расходы на товар, доставку до склада комбината, командировочные расходы иногородних поставщиков, налоги, сборы, страхование и другие обязательные платежи.</w:t>
            </w:r>
          </w:p>
        </w:tc>
      </w:tr>
      <w:tr>
        <w:trPr/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tabs>
                <w:tab w:val="clear" w:pos="720"/>
                <w:tab w:val="left" w:pos="-1457" w:leader="none"/>
                <w:tab w:val="left" w:pos="244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</w:t>
            </w:r>
          </w:p>
        </w:tc>
        <w:tc>
          <w:tcPr>
            <w:tcW w:w="2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49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Наименование поставляемых товаров, количество 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1. Комплект ИБП с внешними аккумуляторами для газового котла</w:t>
            </w:r>
          </w:p>
        </w:tc>
      </w:tr>
      <w:tr>
        <w:trPr/>
        <w:tc>
          <w:tcPr>
            <w:tcW w:w="5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26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37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Наименование показателей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Требования к показателям</w:t>
            </w:r>
          </w:p>
        </w:tc>
      </w:tr>
      <w:tr>
        <w:trPr/>
        <w:tc>
          <w:tcPr>
            <w:tcW w:w="5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26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37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Мощность (кВА)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Не менее 1</w:t>
            </w:r>
          </w:p>
        </w:tc>
      </w:tr>
      <w:tr>
        <w:trPr/>
        <w:tc>
          <w:tcPr>
            <w:tcW w:w="5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26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37" w:right="-86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тип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односторонняя, раздвижная </w:t>
            </w:r>
          </w:p>
        </w:tc>
      </w:tr>
      <w:tr>
        <w:trPr/>
        <w:tc>
          <w:tcPr>
            <w:tcW w:w="5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26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37" w:right="-86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Кол-во фаз вход/выход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1:1</w:t>
            </w:r>
          </w:p>
        </w:tc>
      </w:tr>
      <w:tr>
        <w:trPr/>
        <w:tc>
          <w:tcPr>
            <w:tcW w:w="5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26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37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Диапазон вход.напряжения без перехода на батареи при нагрузке 50% В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-108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140- 290в</w:t>
            </w:r>
          </w:p>
        </w:tc>
      </w:tr>
      <w:tr>
        <w:trPr/>
        <w:tc>
          <w:tcPr>
            <w:tcW w:w="5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26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37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Диапазон вход.напряжения без перехода на батареи при нагрузке 100% В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160- 290в</w:t>
            </w:r>
          </w:p>
        </w:tc>
      </w:tr>
      <w:tr>
        <w:trPr/>
        <w:tc>
          <w:tcPr>
            <w:tcW w:w="5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26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37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Тип АКБ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AGM</w:t>
            </w:r>
          </w:p>
        </w:tc>
      </w:tr>
      <w:tr>
        <w:trPr>
          <w:trHeight w:val="246" w:hRule="atLeast"/>
        </w:trPr>
        <w:tc>
          <w:tcPr>
            <w:tcW w:w="5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26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120"/>
              <w:ind w:left="37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Время переключения на батареи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0мс</w:t>
            </w:r>
          </w:p>
        </w:tc>
      </w:tr>
      <w:tr>
        <w:trPr>
          <w:trHeight w:val="365" w:hRule="atLeast"/>
        </w:trPr>
        <w:tc>
          <w:tcPr>
            <w:tcW w:w="5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26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120"/>
              <w:ind w:left="37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Точность стабилизации выходного напряжении %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± 2  %</w:t>
            </w:r>
          </w:p>
        </w:tc>
      </w:tr>
      <w:tr>
        <w:trPr>
          <w:trHeight w:val="365" w:hRule="atLeast"/>
        </w:trPr>
        <w:tc>
          <w:tcPr>
            <w:tcW w:w="5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26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120"/>
              <w:ind w:left="37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Форма выходного напряжения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-108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Чистая синусоида</w:t>
            </w:r>
          </w:p>
        </w:tc>
      </w:tr>
      <w:tr>
        <w:trPr/>
        <w:tc>
          <w:tcPr>
            <w:tcW w:w="5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26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Перегрузочная способность инвертера, до перехода на байпас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от 110% до 150% - 30с,&gt; 150%- 300мс</w:t>
            </w:r>
          </w:p>
        </w:tc>
      </w:tr>
      <w:tr>
        <w:trPr/>
        <w:tc>
          <w:tcPr>
            <w:tcW w:w="5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26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Уровень шума дБ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50</w:t>
            </w:r>
          </w:p>
        </w:tc>
      </w:tr>
      <w:tr>
        <w:trPr/>
        <w:tc>
          <w:tcPr>
            <w:tcW w:w="5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26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Комплект поставки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ИБП – 1шт.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АКБ – не менее 1 шт.</w:t>
            </w:r>
          </w:p>
        </w:tc>
      </w:tr>
      <w:tr>
        <w:trPr/>
        <w:tc>
          <w:tcPr>
            <w:tcW w:w="5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26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Время автономной работы</w:t>
            </w:r>
          </w:p>
        </w:tc>
      </w:tr>
      <w:tr>
        <w:trPr/>
        <w:tc>
          <w:tcPr>
            <w:tcW w:w="5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26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Мощность нагрузки Вт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время автономной работы (час, мин.)</w:t>
            </w:r>
          </w:p>
        </w:tc>
      </w:tr>
      <w:tr>
        <w:trPr/>
        <w:tc>
          <w:tcPr>
            <w:tcW w:w="5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26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12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90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Не менее 9</w:t>
            </w:r>
          </w:p>
        </w:tc>
      </w:tr>
      <w:tr>
        <w:trPr/>
        <w:tc>
          <w:tcPr>
            <w:tcW w:w="5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26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225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Не менее 2</w:t>
            </w:r>
          </w:p>
        </w:tc>
      </w:tr>
      <w:tr>
        <w:trPr/>
        <w:tc>
          <w:tcPr>
            <w:tcW w:w="5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26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450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Не менее 1</w:t>
            </w:r>
          </w:p>
        </w:tc>
      </w:tr>
      <w:tr>
        <w:trPr/>
        <w:tc>
          <w:tcPr>
            <w:tcW w:w="5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26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675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Не менее 45</w:t>
            </w:r>
          </w:p>
        </w:tc>
      </w:tr>
      <w:tr>
        <w:trPr/>
        <w:tc>
          <w:tcPr>
            <w:tcW w:w="5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26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900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Не менее 33</w:t>
            </w:r>
          </w:p>
        </w:tc>
      </w:tr>
      <w:tr>
        <w:trPr/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tabs>
                <w:tab w:val="clear" w:pos="720"/>
                <w:tab w:val="left" w:pos="-1457" w:leader="none"/>
                <w:tab w:val="left" w:pos="244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5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198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Назначение товара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176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Для обеспечения автономной работы, чувствительной к качеству электропитания, электроники газового котла</w:t>
            </w:r>
          </w:p>
        </w:tc>
      </w:tr>
      <w:tr>
        <w:trPr/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6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198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Требования к размерам, упаковке товара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 зависимости от изделия поставляемого товара</w:t>
            </w:r>
          </w:p>
        </w:tc>
      </w:tr>
      <w:tr>
        <w:trPr/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7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198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Требования к количеству и составу документации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Товар должен сопровождаться следующей документацией: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720" w:right="0" w:hanging="36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Сертификат соответствия на оборудование.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720" w:right="0" w:hanging="36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Паспорта и гарантийные талоны на оборудование.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720" w:right="0" w:hanging="36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Руководство по эксплуатации и обслуживанию на оборудование.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720" w:right="0" w:hanging="36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Счет, товарно-транспортная накладная, счет-фактура.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36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Вся документация должна быть представлена, в том числе на русском языке.</w:t>
            </w:r>
          </w:p>
        </w:tc>
      </w:tr>
      <w:tr>
        <w:trPr/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sz w:val="24"/>
                <w:szCs w:val="24"/>
              </w:rPr>
              <w:t>ДЗ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8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198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Технические требования, предъявляемые заказчиком к товарам, работам, услугам.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Товар поставляется в соответствии с перечнем. приема – передачи товара производится согласно Инструкции о порядке приемки продукции производственно-технического назначения и товаров народного потребления по количеству и качеству № П-6, № П-7.</w:t>
            </w:r>
          </w:p>
        </w:tc>
      </w:tr>
      <w:tr>
        <w:trPr/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9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198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Требования, предъявляемые заказчиком к качеству товара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Качество товара должно соответствовать требованиям ГОСТ, ТУ, иным требованиям, утвержденным в установленном порядке, а также другим документам, предусмотренным действующими нормативными актами.</w:t>
            </w:r>
          </w:p>
        </w:tc>
      </w:tr>
      <w:tr>
        <w:trPr>
          <w:trHeight w:val="1188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10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198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Условия поставки товара, выполнения работ, оказания услуг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24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Поставка Товара осуществляется средствами и силами Поставщика. до склада Заказчика Обязанность Поставщика по поставке Товара считается выполненной со дня подписания акта приема-передачи Товара Заказчиком. </w:t>
            </w:r>
          </w:p>
        </w:tc>
      </w:tr>
      <w:tr>
        <w:trPr/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11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198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Срок поставки товара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24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До 15.11.2020г.</w:t>
            </w:r>
          </w:p>
        </w:tc>
      </w:tr>
      <w:tr>
        <w:trPr/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12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198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Общие требования (в том числе срок и объем гарантийных обязательств) предъявляемых поставщика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numPr>
                <w:ilvl w:val="0"/>
                <w:numId w:val="2"/>
              </w:numPr>
              <w:pBdr/>
              <w:shd w:val="clear" w:fill="auto"/>
              <w:spacing w:lineRule="auto" w:line="240" w:before="0" w:after="0"/>
              <w:ind w:left="420" w:right="0" w:hanging="36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Товар должен быть новым, не бывшим в употреблении, не эксплуатируемым, свободным от прав третьих лиц, не является предметом залога, ареста или иного обременения, поставляемый товар не должен являться выставочным образцом.</w:t>
            </w:r>
          </w:p>
          <w:p>
            <w:pPr>
              <w:pStyle w:val="Normal1"/>
              <w:keepNext w:val="false"/>
              <w:keepLines w:val="false"/>
              <w:widowControl/>
              <w:numPr>
                <w:ilvl w:val="0"/>
                <w:numId w:val="2"/>
              </w:numPr>
              <w:pBdr/>
              <w:shd w:val="clear" w:fill="auto"/>
              <w:spacing w:lineRule="auto" w:line="240" w:before="0" w:after="0"/>
              <w:ind w:left="420" w:right="0" w:hanging="36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Гарантийный срок эксплуатации не менее 1 года со дня поставки товара.</w:t>
            </w:r>
          </w:p>
        </w:tc>
      </w:tr>
      <w:tr>
        <w:trPr/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13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198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Дополнительные требования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Товар должен быть поставлен на территорию Заказчика (г. Челябинск, Ул. Днепропетровская, 26) в сроки и предъявлен уполномоченному представителю Заказчика для осмотра и оценки его технического состояния.</w:t>
            </w:r>
          </w:p>
        </w:tc>
      </w:tr>
    </w:tbl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vertAlign w:val="baseline"/>
        </w:rPr>
      </w:pPr>
      <w:r>
        <w:rPr/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                                                                         </w:t>
      </w:r>
    </w:p>
    <w:sectPr>
      <w:type w:val="nextPage"/>
      <w:pgSz w:w="11906" w:h="16838"/>
      <w:pgMar w:left="1701" w:right="850" w:header="0" w:top="709" w:footer="0" w:bottom="1134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Georgi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  <w:position w:val="0"/>
        <w:sz w:val="24"/>
        <w:sz w:val="24"/>
        <w:b w:val="false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  <w:position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  <w:position w:val="0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  <w:position w:val="0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  <w:position w:val="0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  <w:position w:val="0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  <w:position w:val="0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  <w:position w:val="0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  <w:position w:val="0"/>
        <w:sz w:val="20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vertAlign w:val="baseline"/>
        <w:position w:val="0"/>
        <w:sz w:val="24"/>
        <w:sz w:val="24"/>
        <w:b w:val="false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vertAlign w:val="baseline"/>
        <w:position w:val="0"/>
        <w:sz w:val="2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vertAlign w:val="baseline"/>
        <w:position w:val="0"/>
        <w:sz w:val="20"/>
      </w:rPr>
    </w:lvl>
    <w:lvl w:ilvl="3">
      <w:start w:val="1"/>
      <w:numFmt w:val="decimal"/>
      <w:lvlText w:val="%4."/>
      <w:lvlJc w:val="left"/>
      <w:pPr>
        <w:ind w:left="2580" w:hanging="360"/>
      </w:pPr>
      <w:rPr>
        <w:vertAlign w:val="baseline"/>
        <w:position w:val="0"/>
        <w:sz w:val="2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vertAlign w:val="baseline"/>
        <w:position w:val="0"/>
        <w:sz w:val="2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vertAlign w:val="baseline"/>
        <w:position w:val="0"/>
        <w:sz w:val="20"/>
      </w:rPr>
    </w:lvl>
    <w:lvl w:ilvl="6">
      <w:start w:val="1"/>
      <w:numFmt w:val="decimal"/>
      <w:lvlText w:val="%7."/>
      <w:lvlJc w:val="left"/>
      <w:pPr>
        <w:ind w:left="4740" w:hanging="360"/>
      </w:pPr>
      <w:rPr>
        <w:vertAlign w:val="baseline"/>
        <w:position w:val="0"/>
        <w:sz w:val="2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vertAlign w:val="baseline"/>
        <w:position w:val="0"/>
        <w:sz w:val="2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vertAlign w:val="baseline"/>
        <w:position w:val="0"/>
        <w:sz w:val="2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Calibri" w:hAnsi="Calibri" w:eastAsia="NSimSun" w:cs="Arial"/>
      <w:color w:val="auto"/>
      <w:kern w:val="0"/>
      <w:sz w:val="20"/>
      <w:szCs w:val="20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2">
    <w:name w:val="Heading 2"/>
    <w:basedOn w:val="Normal1"/>
    <w:next w:val="Normal1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ListLabel1">
    <w:name w:val="ListLabel 1"/>
    <w:qFormat/>
    <w:rPr>
      <w:rFonts w:ascii="Times New Roman" w:hAnsi="Times New Roman"/>
      <w:b w:val="false"/>
      <w:position w:val="0"/>
      <w:sz w:val="24"/>
      <w:sz w:val="24"/>
      <w:vertAlign w:val="baseline"/>
    </w:rPr>
  </w:style>
  <w:style w:type="character" w:styleId="ListLabel2">
    <w:name w:val="ListLabel 2"/>
    <w:qFormat/>
    <w:rPr>
      <w:position w:val="0"/>
      <w:sz w:val="20"/>
      <w:vertAlign w:val="baseline"/>
    </w:rPr>
  </w:style>
  <w:style w:type="character" w:styleId="ListLabel3">
    <w:name w:val="ListLabel 3"/>
    <w:qFormat/>
    <w:rPr>
      <w:position w:val="0"/>
      <w:sz w:val="20"/>
      <w:vertAlign w:val="baseline"/>
    </w:rPr>
  </w:style>
  <w:style w:type="character" w:styleId="ListLabel4">
    <w:name w:val="ListLabel 4"/>
    <w:qFormat/>
    <w:rPr>
      <w:position w:val="0"/>
      <w:sz w:val="20"/>
      <w:vertAlign w:val="baseline"/>
    </w:rPr>
  </w:style>
  <w:style w:type="character" w:styleId="ListLabel5">
    <w:name w:val="ListLabel 5"/>
    <w:qFormat/>
    <w:rPr>
      <w:position w:val="0"/>
      <w:sz w:val="20"/>
      <w:vertAlign w:val="baseline"/>
    </w:rPr>
  </w:style>
  <w:style w:type="character" w:styleId="ListLabel6">
    <w:name w:val="ListLabel 6"/>
    <w:qFormat/>
    <w:rPr>
      <w:position w:val="0"/>
      <w:sz w:val="20"/>
      <w:vertAlign w:val="baseline"/>
    </w:rPr>
  </w:style>
  <w:style w:type="character" w:styleId="ListLabel7">
    <w:name w:val="ListLabel 7"/>
    <w:qFormat/>
    <w:rPr>
      <w:position w:val="0"/>
      <w:sz w:val="20"/>
      <w:vertAlign w:val="baseline"/>
    </w:rPr>
  </w:style>
  <w:style w:type="character" w:styleId="ListLabel8">
    <w:name w:val="ListLabel 8"/>
    <w:qFormat/>
    <w:rPr>
      <w:position w:val="0"/>
      <w:sz w:val="20"/>
      <w:vertAlign w:val="baseline"/>
    </w:rPr>
  </w:style>
  <w:style w:type="character" w:styleId="ListLabel9">
    <w:name w:val="ListLabel 9"/>
    <w:qFormat/>
    <w:rPr>
      <w:position w:val="0"/>
      <w:sz w:val="20"/>
      <w:vertAlign w:val="baseline"/>
    </w:rPr>
  </w:style>
  <w:style w:type="character" w:styleId="ListLabel10">
    <w:name w:val="ListLabel 10"/>
    <w:qFormat/>
    <w:rPr>
      <w:rFonts w:ascii="Times New Roman" w:hAnsi="Times New Roman"/>
      <w:b w:val="false"/>
      <w:position w:val="0"/>
      <w:sz w:val="24"/>
      <w:sz w:val="24"/>
      <w:vertAlign w:val="baseline"/>
    </w:rPr>
  </w:style>
  <w:style w:type="character" w:styleId="ListLabel11">
    <w:name w:val="ListLabel 11"/>
    <w:qFormat/>
    <w:rPr>
      <w:position w:val="0"/>
      <w:sz w:val="20"/>
      <w:vertAlign w:val="baseline"/>
    </w:rPr>
  </w:style>
  <w:style w:type="character" w:styleId="ListLabel12">
    <w:name w:val="ListLabel 12"/>
    <w:qFormat/>
    <w:rPr>
      <w:position w:val="0"/>
      <w:sz w:val="20"/>
      <w:vertAlign w:val="baseline"/>
    </w:rPr>
  </w:style>
  <w:style w:type="character" w:styleId="ListLabel13">
    <w:name w:val="ListLabel 13"/>
    <w:qFormat/>
    <w:rPr>
      <w:position w:val="0"/>
      <w:sz w:val="20"/>
      <w:vertAlign w:val="baseline"/>
    </w:rPr>
  </w:style>
  <w:style w:type="character" w:styleId="ListLabel14">
    <w:name w:val="ListLabel 14"/>
    <w:qFormat/>
    <w:rPr>
      <w:position w:val="0"/>
      <w:sz w:val="20"/>
      <w:vertAlign w:val="baseline"/>
    </w:rPr>
  </w:style>
  <w:style w:type="character" w:styleId="ListLabel15">
    <w:name w:val="ListLabel 15"/>
    <w:qFormat/>
    <w:rPr>
      <w:position w:val="0"/>
      <w:sz w:val="20"/>
      <w:vertAlign w:val="baseline"/>
    </w:rPr>
  </w:style>
  <w:style w:type="character" w:styleId="ListLabel16">
    <w:name w:val="ListLabel 16"/>
    <w:qFormat/>
    <w:rPr>
      <w:position w:val="0"/>
      <w:sz w:val="20"/>
      <w:vertAlign w:val="baseline"/>
    </w:rPr>
  </w:style>
  <w:style w:type="character" w:styleId="ListLabel17">
    <w:name w:val="ListLabel 17"/>
    <w:qFormat/>
    <w:rPr>
      <w:position w:val="0"/>
      <w:sz w:val="20"/>
      <w:vertAlign w:val="baseline"/>
    </w:rPr>
  </w:style>
  <w:style w:type="character" w:styleId="ListLabel18">
    <w:name w:val="ListLabel 18"/>
    <w:qFormat/>
    <w:rPr>
      <w:position w:val="0"/>
      <w:sz w:val="20"/>
      <w:vertAlign w:val="baseline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Calibri" w:hAnsi="Calibri" w:eastAsia="NSimSun" w:cs="Arial"/>
      <w:color w:val="auto"/>
      <w:kern w:val="0"/>
      <w:sz w:val="20"/>
      <w:szCs w:val="20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tyle14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r+ffSK0Fz1YEMAc7OHriOSSz4wg==">AMUW2mWklwMc7s4wiH1uyzV+xy9qCibg6f2NP/s8bADjk1n41D+zwYKBCPTXTKPVxl93T8/POI1kwLQr9DFxE71oOG0UG+wqMOr2hxF8BLbQdrw788vX+U0=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LibreOffice/6.2.2.2$Windows_x86 LibreOffice_project/2b840030fec2aae0fd2658d8d4f9548af4e3518d</Application>
  <Pages>2</Pages>
  <Words>480</Words>
  <Characters>3102</Characters>
  <CharactersWithSpaces>3566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2020-09-29T16:25:29Z</dcterms:modified>
  <cp:revision>1</cp:revision>
  <dc:subject/>
  <dc:title/>
</cp:coreProperties>
</file>