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BB9" w:rsidRPr="00440BB9" w:rsidRDefault="00440BB9" w:rsidP="00440BB9">
      <w:pPr>
        <w:tabs>
          <w:tab w:val="left" w:pos="567"/>
          <w:tab w:val="left" w:pos="851"/>
        </w:tabs>
        <w:jc w:val="center"/>
        <w:rPr>
          <w:b/>
          <w:sz w:val="28"/>
          <w:szCs w:val="28"/>
        </w:rPr>
      </w:pPr>
    </w:p>
    <w:p w:rsidR="00440BB9" w:rsidRPr="00440BB9" w:rsidRDefault="00440BB9" w:rsidP="00440BB9">
      <w:pPr>
        <w:tabs>
          <w:tab w:val="left" w:pos="567"/>
          <w:tab w:val="left" w:pos="851"/>
        </w:tabs>
        <w:jc w:val="center"/>
        <w:rPr>
          <w:b/>
          <w:sz w:val="28"/>
          <w:szCs w:val="28"/>
        </w:rPr>
      </w:pPr>
      <w:r w:rsidRPr="00440BB9">
        <w:rPr>
          <w:b/>
          <w:sz w:val="28"/>
          <w:szCs w:val="28"/>
        </w:rPr>
        <w:t>Заявка</w:t>
      </w:r>
    </w:p>
    <w:p w:rsidR="00440BB9" w:rsidRDefault="00440BB9" w:rsidP="00440BB9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</w:p>
    <w:p w:rsidR="00440BB9" w:rsidRDefault="00440BB9" w:rsidP="00440BB9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 xml:space="preserve">МТМ </w:t>
      </w:r>
      <w:r>
        <w:rPr>
          <w:sz w:val="28"/>
          <w:szCs w:val="28"/>
          <w:lang w:val="en-US"/>
        </w:rPr>
        <w:t>TOR</w:t>
      </w:r>
      <w:r w:rsidRPr="009B46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1,6 </w:t>
      </w:r>
      <w:r>
        <w:rPr>
          <w:sz w:val="28"/>
          <w:szCs w:val="28"/>
          <w:lang w:val="en-US"/>
        </w:rPr>
        <w:t>L</w:t>
      </w:r>
      <w:r w:rsidRPr="009B46AE">
        <w:rPr>
          <w:sz w:val="28"/>
          <w:szCs w:val="28"/>
        </w:rPr>
        <w:t>=20</w:t>
      </w:r>
      <w:r>
        <w:rPr>
          <w:sz w:val="28"/>
          <w:szCs w:val="28"/>
        </w:rPr>
        <w:t xml:space="preserve">м (рычажка </w:t>
      </w:r>
      <w:proofErr w:type="gramStart"/>
      <w:r>
        <w:rPr>
          <w:sz w:val="28"/>
          <w:szCs w:val="28"/>
        </w:rPr>
        <w:t>тросовая)  г</w:t>
      </w:r>
      <w:proofErr w:type="gramEnd"/>
      <w:r>
        <w:rPr>
          <w:sz w:val="28"/>
          <w:szCs w:val="28"/>
        </w:rPr>
        <w:t>/п-1,6тн – 4шт.</w:t>
      </w:r>
    </w:p>
    <w:p w:rsidR="00440BB9" w:rsidRDefault="00440BB9" w:rsidP="00440BB9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2.Строп металлический петлевой ф17,5-18мм,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=4м – 12шт.</w:t>
      </w:r>
    </w:p>
    <w:p w:rsidR="00440BB9" w:rsidRDefault="00440BB9" w:rsidP="00440BB9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21939">
        <w:t xml:space="preserve"> </w:t>
      </w:r>
      <w:r>
        <w:rPr>
          <w:sz w:val="28"/>
          <w:szCs w:val="28"/>
        </w:rPr>
        <w:t>Строп металлический петлевой ф16мм, L=3м – 12</w:t>
      </w:r>
      <w:r w:rsidRPr="00721939">
        <w:rPr>
          <w:sz w:val="28"/>
          <w:szCs w:val="28"/>
        </w:rPr>
        <w:t>шт.</w:t>
      </w:r>
    </w:p>
    <w:p w:rsidR="00440BB9" w:rsidRDefault="00440BB9" w:rsidP="00440BB9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721939">
        <w:t xml:space="preserve"> </w:t>
      </w:r>
      <w:r>
        <w:rPr>
          <w:sz w:val="28"/>
          <w:szCs w:val="28"/>
        </w:rPr>
        <w:t>Строп металлический петлевой ф14мм, L=3м – 12</w:t>
      </w:r>
      <w:r w:rsidRPr="00721939">
        <w:rPr>
          <w:sz w:val="28"/>
          <w:szCs w:val="28"/>
        </w:rPr>
        <w:t>шт.</w:t>
      </w:r>
    </w:p>
    <w:p w:rsidR="00440BB9" w:rsidRDefault="00440BB9" w:rsidP="00440BB9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 w:rsidRPr="004D1776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4D1776">
        <w:t xml:space="preserve"> </w:t>
      </w:r>
      <w:r>
        <w:rPr>
          <w:sz w:val="28"/>
          <w:szCs w:val="28"/>
        </w:rPr>
        <w:t>Строп металлический петлевой ф12мм, L=2м – 12</w:t>
      </w:r>
      <w:r w:rsidRPr="004D1776">
        <w:rPr>
          <w:sz w:val="28"/>
          <w:szCs w:val="28"/>
        </w:rPr>
        <w:t>шт.</w:t>
      </w:r>
    </w:p>
    <w:p w:rsidR="00440BB9" w:rsidRDefault="00440BB9" w:rsidP="00440BB9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4D1776">
        <w:t xml:space="preserve"> </w:t>
      </w:r>
      <w:r>
        <w:rPr>
          <w:sz w:val="28"/>
          <w:szCs w:val="28"/>
        </w:rPr>
        <w:t>Строп металлический петлевой ф10мм, L=1,5м – 12</w:t>
      </w:r>
      <w:r w:rsidRPr="004D1776">
        <w:rPr>
          <w:sz w:val="28"/>
          <w:szCs w:val="28"/>
        </w:rPr>
        <w:t>шт.</w:t>
      </w:r>
    </w:p>
    <w:p w:rsidR="00440BB9" w:rsidRDefault="00440BB9" w:rsidP="00440BB9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Блок монтажный </w:t>
      </w:r>
      <w:proofErr w:type="spellStart"/>
      <w:r>
        <w:rPr>
          <w:sz w:val="28"/>
          <w:szCs w:val="28"/>
        </w:rPr>
        <w:t>шкивовый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однорольный</w:t>
      </w:r>
      <w:proofErr w:type="spellEnd"/>
      <w:r>
        <w:rPr>
          <w:sz w:val="28"/>
          <w:szCs w:val="28"/>
        </w:rPr>
        <w:t xml:space="preserve"> с откидной щекой с крюком г/п – 5тн – 8шт.</w:t>
      </w:r>
    </w:p>
    <w:p w:rsidR="00440BB9" w:rsidRDefault="00440BB9" w:rsidP="00440BB9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Лебедка ручная рычажная </w:t>
      </w:r>
      <w:proofErr w:type="gramStart"/>
      <w:r>
        <w:rPr>
          <w:sz w:val="28"/>
          <w:szCs w:val="28"/>
        </w:rPr>
        <w:t>ЛР  г</w:t>
      </w:r>
      <w:proofErr w:type="gramEnd"/>
      <w:r>
        <w:rPr>
          <w:sz w:val="28"/>
          <w:szCs w:val="28"/>
        </w:rPr>
        <w:t xml:space="preserve">/п -0,63тн </w:t>
      </w:r>
      <w:r>
        <w:rPr>
          <w:sz w:val="28"/>
          <w:szCs w:val="28"/>
          <w:lang w:val="en-US"/>
        </w:rPr>
        <w:t>L</w:t>
      </w:r>
      <w:r w:rsidRPr="00D45413">
        <w:rPr>
          <w:sz w:val="28"/>
          <w:szCs w:val="28"/>
        </w:rPr>
        <w:t>=6</w:t>
      </w:r>
      <w:r>
        <w:rPr>
          <w:sz w:val="28"/>
          <w:szCs w:val="28"/>
        </w:rPr>
        <w:t>м – 3шт.</w:t>
      </w:r>
    </w:p>
    <w:p w:rsidR="00440BB9" w:rsidRDefault="00440BB9" w:rsidP="00440BB9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9. Такелажная скоба СИ с гайкой г/п-1тн – 10шт.</w:t>
      </w:r>
    </w:p>
    <w:p w:rsidR="00440BB9" w:rsidRDefault="00440BB9" w:rsidP="00440BB9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9B46AE">
        <w:rPr>
          <w:sz w:val="28"/>
          <w:szCs w:val="28"/>
        </w:rPr>
        <w:t>Та</w:t>
      </w:r>
      <w:r>
        <w:rPr>
          <w:sz w:val="28"/>
          <w:szCs w:val="28"/>
        </w:rPr>
        <w:t>келажная скоба СИ с гайкой г/п-3</w:t>
      </w:r>
      <w:r w:rsidRPr="009B46AE">
        <w:rPr>
          <w:sz w:val="28"/>
          <w:szCs w:val="28"/>
        </w:rPr>
        <w:t>тн – 10шт.</w:t>
      </w:r>
    </w:p>
    <w:p w:rsidR="00440BB9" w:rsidRDefault="00440BB9" w:rsidP="00440BB9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9B46AE">
        <w:rPr>
          <w:sz w:val="28"/>
          <w:szCs w:val="28"/>
        </w:rPr>
        <w:t>Та</w:t>
      </w:r>
      <w:r>
        <w:rPr>
          <w:sz w:val="28"/>
          <w:szCs w:val="28"/>
        </w:rPr>
        <w:t>келажная скоба СИ с гайкой г/п-5</w:t>
      </w:r>
      <w:r w:rsidRPr="009B46AE">
        <w:rPr>
          <w:sz w:val="28"/>
          <w:szCs w:val="28"/>
        </w:rPr>
        <w:t>тн – 10шт.</w:t>
      </w:r>
      <w:r>
        <w:rPr>
          <w:sz w:val="28"/>
          <w:szCs w:val="28"/>
        </w:rPr>
        <w:t xml:space="preserve"> </w:t>
      </w:r>
    </w:p>
    <w:p w:rsidR="00440BB9" w:rsidRDefault="00440BB9" w:rsidP="00440BB9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</w:p>
    <w:p w:rsidR="00440BB9" w:rsidRPr="00440BB9" w:rsidRDefault="00440BB9" w:rsidP="00440BB9">
      <w:pPr>
        <w:rPr>
          <w:b/>
          <w:sz w:val="28"/>
          <w:szCs w:val="28"/>
        </w:rPr>
      </w:pPr>
      <w:r w:rsidRPr="00440BB9">
        <w:rPr>
          <w:b/>
          <w:sz w:val="28"/>
          <w:szCs w:val="28"/>
        </w:rPr>
        <w:t xml:space="preserve">В счете или коммерческом предложении обязательно укажите: </w:t>
      </w:r>
    </w:p>
    <w:p w:rsidR="00440BB9" w:rsidRPr="00440BB9" w:rsidRDefault="00440BB9" w:rsidP="00440BB9">
      <w:pPr>
        <w:rPr>
          <w:b/>
          <w:sz w:val="28"/>
          <w:szCs w:val="28"/>
        </w:rPr>
      </w:pPr>
      <w:r w:rsidRPr="00440BB9">
        <w:rPr>
          <w:b/>
          <w:sz w:val="28"/>
          <w:szCs w:val="28"/>
        </w:rPr>
        <w:t xml:space="preserve">Цены указать с учетом доставки до г. Гусиноозерск республика Бурятия если нет возможности, то до г. Улан-Удэ (предпочтительно ТК Байкал Сервис) Можно как с </w:t>
      </w:r>
      <w:proofErr w:type="gramStart"/>
      <w:r w:rsidRPr="00440BB9">
        <w:rPr>
          <w:b/>
          <w:sz w:val="28"/>
          <w:szCs w:val="28"/>
        </w:rPr>
        <w:t>НДС</w:t>
      </w:r>
      <w:proofErr w:type="gramEnd"/>
      <w:r w:rsidRPr="00440BB9">
        <w:rPr>
          <w:b/>
          <w:sz w:val="28"/>
          <w:szCs w:val="28"/>
        </w:rPr>
        <w:t xml:space="preserve"> так и без НДС. Условия оплаты. Срок поставки. </w:t>
      </w:r>
    </w:p>
    <w:p w:rsidR="002E7C9E" w:rsidRDefault="002E7C9E">
      <w:bookmarkStart w:id="0" w:name="_GoBack"/>
      <w:bookmarkEnd w:id="0"/>
    </w:p>
    <w:sectPr w:rsidR="002E7C9E" w:rsidSect="00D1654A">
      <w:pgSz w:w="11906" w:h="16838" w:code="9"/>
      <w:pgMar w:top="720" w:right="720" w:bottom="720" w:left="720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5CF"/>
    <w:rsid w:val="002E7C9E"/>
    <w:rsid w:val="00440BB9"/>
    <w:rsid w:val="00D1654A"/>
    <w:rsid w:val="00F6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45531"/>
  <w15:chartTrackingRefBased/>
  <w15:docId w15:val="{ED1C7237-3A8E-4C36-875A-AFF9D8E8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B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Company>SPecialiST RePack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 Евгений Александрович</dc:creator>
  <cp:keywords/>
  <dc:description/>
  <cp:lastModifiedBy>Медведев Евгений Александрович</cp:lastModifiedBy>
  <cp:revision>2</cp:revision>
  <dcterms:created xsi:type="dcterms:W3CDTF">2021-03-13T07:06:00Z</dcterms:created>
  <dcterms:modified xsi:type="dcterms:W3CDTF">2021-03-13T07:07:00Z</dcterms:modified>
</cp:coreProperties>
</file>