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firstLine="567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СПЕЦИФИКАЦИЯ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firstLine="567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3"/>
        <w:gridCol w:w="1361"/>
        <w:gridCol w:w="1762"/>
        <w:gridCol w:w="1360"/>
        <w:gridCol w:w="548"/>
        <w:gridCol w:w="3830"/>
      </w:tblGrid>
      <w:tr>
        <w:trPr>
          <w:trHeight w:val="1656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ОКПД 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Торговая марка, ГОСТ, ОСТ, ТУ и т.д.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</w:tr>
      <w:tr>
        <w:trPr>
          <w:trHeight w:val="37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24.10.71.111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Уголок 40х40х5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8509-93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0,4280</w:t>
            </w:r>
          </w:p>
        </w:tc>
      </w:tr>
      <w:tr>
        <w:trPr>
          <w:trHeight w:val="414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24.10.71.111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Уголок 50х50х5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8509-93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7,4540</w:t>
            </w:r>
          </w:p>
        </w:tc>
      </w:tr>
      <w:tr>
        <w:trPr>
          <w:trHeight w:val="41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24.10.71.111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Уголок 63х63х5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8509-93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0,6560</w:t>
            </w:r>
          </w:p>
        </w:tc>
      </w:tr>
      <w:tr>
        <w:trPr>
          <w:trHeight w:val="411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24.10.71.111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Уголок 63х63х6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8509-93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0,3620</w:t>
            </w:r>
          </w:p>
        </w:tc>
      </w:tr>
      <w:tr>
        <w:trPr>
          <w:trHeight w:val="417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24.10.71.111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Уголок 75х75х6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8509-93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0,9660</w:t>
            </w:r>
          </w:p>
        </w:tc>
      </w:tr>
      <w:tr>
        <w:trPr>
          <w:trHeight w:val="424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24.10.71.111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Уголок 75х75х8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8509-93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1,2980</w:t>
            </w:r>
          </w:p>
        </w:tc>
      </w:tr>
      <w:tr>
        <w:trPr>
          <w:trHeight w:val="416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24.10.71.112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Уголок 100х63х8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8510-86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0,3600</w:t>
            </w:r>
          </w:p>
        </w:tc>
      </w:tr>
      <w:tr>
        <w:trPr>
          <w:trHeight w:val="407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24.10.71.111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Уголок 100х100х8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8509-93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1,8330</w:t>
            </w:r>
          </w:p>
        </w:tc>
      </w:tr>
      <w:tr>
        <w:trPr>
          <w:trHeight w:val="413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24.10.71.111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Уголок 100х100х10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8509-93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0,6400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24.10.71.111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Уголок 100х100х12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8509-93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0,2650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18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107</Words>
  <Characters>542</Characters>
  <CharactersWithSpaces>583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2021-05-10T10:35:00Z</dcterms:created>
  <dc:creator>Админ</dc:creator>
  <dc:description/>
  <dc:language>ru-RU</dc:language>
  <cp:lastModifiedBy/>
  <dcterms:modified xsi:type="dcterms:W3CDTF">2021-05-13T13:29:26Z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