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CE" w:rsidRDefault="00FC12CE" w:rsidP="00FC12CE">
      <w:pPr>
        <w:jc w:val="center"/>
        <w:rPr>
          <w:b/>
        </w:rPr>
      </w:pPr>
      <w:r w:rsidRPr="00C16C1C">
        <w:rPr>
          <w:b/>
        </w:rPr>
        <w:t>Перечень запчастей, приборов, оборудования и материалов, подлежащих отправке.</w:t>
      </w:r>
    </w:p>
    <w:tbl>
      <w:tblPr>
        <w:tblpPr w:leftFromText="180" w:rightFromText="180" w:vertAnchor="text" w:tblpY="1"/>
        <w:tblOverlap w:val="never"/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60"/>
        <w:gridCol w:w="1260"/>
        <w:gridCol w:w="1260"/>
        <w:gridCol w:w="1124"/>
        <w:gridCol w:w="126"/>
        <w:gridCol w:w="126"/>
        <w:gridCol w:w="126"/>
        <w:gridCol w:w="126"/>
        <w:gridCol w:w="2139"/>
      </w:tblGrid>
      <w:tr w:rsidR="00AC61BD" w:rsidRPr="00AC61BD" w:rsidTr="0045626E">
        <w:trPr>
          <w:gridAfter w:val="1"/>
          <w:wAfter w:w="2139" w:type="dxa"/>
          <w:tblHeader/>
        </w:trPr>
        <w:tc>
          <w:tcPr>
            <w:tcW w:w="6298" w:type="dxa"/>
            <w:gridSpan w:val="5"/>
            <w:tcBorders>
              <w:top w:val="nil"/>
              <w:bottom w:val="single" w:sz="12" w:space="0" w:color="DDDDDD"/>
            </w:tcBorders>
            <w:shd w:val="clear" w:color="auto" w:fill="F2DED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bCs/>
                <w:color w:val="333333"/>
              </w:rPr>
            </w:pPr>
            <w:r w:rsidRPr="00AC61BD">
              <w:rPr>
                <w:rFonts w:ascii="Helvetica" w:hAnsi="Helvetica"/>
                <w:bCs/>
                <w:color w:val="333333"/>
              </w:rPr>
              <w:t>Группа товара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2DED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  <w:r w:rsidRPr="00AC61BD"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2019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-2020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2DED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2DED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2DED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2DED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4" w:tooltip="реакторы ядерные; тепловыделяющие элементы (твэлы), необлученные, для ядерных реакторов; оборудование и устройства для разделения изотопов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01: реакторы ядерные;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тепловыд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элементы (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твэлы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); устройства для разд. изотопов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250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5" w:tooltip="котлы паровые или другие паропроизводящие котлы (кроме водяных котлов центрального отопления, способных также производить пар низкого давления); котлы перегретой воды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02: котлы паровые; котлы перегретой воды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7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.6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6" w:tooltip="вспомогательное оборудование для использования с котлами товарной позиции 8402 или 8403 (например, экономайзеры, пароперегреватели, сажеудалители, газовые рекуператоры); конденсаторы для пароводяных или других паровых силовых установок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04: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вспом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оборуд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для исп. с котлами 8402 или 8403; конденсаторы для котлов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.7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7" w:tooltip="газогенераторы или генераторы водяного газа с очистительными установками или без них; газогенераторы ацетиленовые и аналогичные газогенераторы с очистительными установками или без них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05: газогенераторы; газогенераторы ацетиленовые; с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очист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установками или без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.2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8" w:tooltip="турбины на водяном пару и турбины паровые прочие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06: турбины на водяном пару и турбины паровые прочие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2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.5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9" w:tooltip="двигатели внутреннего сгорания с искровым зажиганием, с вращающимся или возвратно-поступательным движением поршня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07: двигатели внутреннего сгорания с искровым зажиганием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.43 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0" w:tooltip="двигатели внутреннего сгорания поршневые с воспламенением от сжатия (дизели или полудизели)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08: двигатели внутреннего сгорания поршневые (дизели или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полудизели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11.0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1" w:tooltip="части, предназначенные исключительно или главным образом для двигателей товарной позиции 8407 или 8408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09: части, для двигателей товарной позиции 8407 или 8408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2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2" w:tooltip="турбины гидравлические, колеса водяные и регуляторы к ним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10: турбины гидравлические, колеса водяные и регуляторы к ним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1.3 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3" w:tooltip="двигатели турбореактивные и турбовинтовые, газовые турбины прочие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11: двигатели турбореактивные и турбовинтовые, газовые турбины прочие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.2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4" w:tooltip="двигатели и силовые установки прочие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12: двигатели и силовые установки прочие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2,3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5" w:tooltip="насосы жидкостные с расходомерами или без них; подъемники жидкостей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13: насосы жидкостные с расходомерами или без них; подъемники жидкостей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1.54 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AC61BD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6" w:tooltip="насосы воздушные или вакуумные, воздушные или газовые компрессоры и вентиляторы; вентиляционные или рециркуляционные вытяжные колпаки или шкафы с вентилятором, с фильтрами или без фильтров" w:history="1">
              <w:r w:rsidR="002E7554"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14: насосы, компрессоры, вентиляторы воздушные, с фильтрами или без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1.51 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61BD" w:rsidRPr="00AC61BD" w:rsidRDefault="00AC61BD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E5C6C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7" w:tooltip="машины, оборудование промышленное или лабораторное с электрическим или неэлектрическим нагревом (исключая печи, камеры и другое оборудование товарной позиции 8514) для обработки материалов в процессе с изменением температуры, таком как нагрев, варка, жаp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19: машины, оборудование промышленное с эл/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неэл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нагревом для обр. материалов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858 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E5C6C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8" w:tooltip="каландры или другие валковые машины, кроме машин для обработки металла или стекла, и валки для них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20: каландры или другие валковые машины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2.18 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E5C6C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19" w:tooltip="центрифуги, включая центробежные сушилки; оборудование и устройства для фильтрования или очистки жидкостей или газов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21: центрифуги; оборудование для фильтрования или очистки жидкостей или газов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70.5 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E5C6C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20" w:tooltip="механические устройства (с ручным управлением или без него) для метания, разбрызгивания или распыления жидкостей или порошков; огнетушители заряженные или незаряженные; пульверизаторы и аналогичные устройства; пароструйные или пескоструйные и аналогичны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24: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механич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уст-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ва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 распыления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жидк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 или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порош.;огнетушители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;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пульвериз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и др.;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E5C6C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21" w:tooltip="автопогрузчики с вилочным захватом; прочие погрузчики, оснащенные подъемным или погрузочно-разгрузочным оборудованием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27: автопогрузчики с вилочным захватом; прочие погрузчики, с подъемным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оборуд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961 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E5C6C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22" w:tooltip="машины и устройства для подъема, перемещения, погрузки или разгрузки (например, лифты, эскалаторы, конвейеры, канатные дороги) прочи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28: Лифты,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эскал-ры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, конвейеры и др. уст-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ва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 для подъёма/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перемещ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/погрузки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111 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E5C6C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</w:rPr>
            </w:pPr>
            <w:hyperlink r:id="rId23" w:tooltip="бульдозеры с неповоротным и поворотным отвалом, грейдеры, планировщики, скреперы, механические лопаты, экскаваторы, одноковшовые погрузчики, трамбовочные машины и дорожные катки, самоходны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29: бульдозеры, грейдеры, экскаваторы, погрузчики, катки, самоходные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539 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E5C6C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4E5C6C">
            <w:pPr>
              <w:spacing w:after="240"/>
              <w:rPr>
                <w:rFonts w:ascii="Helvetica" w:hAnsi="Helvetica"/>
                <w:color w:val="333333"/>
              </w:rPr>
            </w:pPr>
            <w:hyperlink r:id="rId24" w:tooltip="машины и механизмы прочие для перемещения, планировки, профилирования, разработки, трамбования, уплотнения, выемки или бурения грунта, полезных ископаемых или руд; оборудование для забивки и извлечения свай; снегоочистители плужные и роторны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30: машины для работы с грунтом;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оборуд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 для забивки свай;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218 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5C6C" w:rsidRPr="00AC61BD" w:rsidRDefault="004E5C6C" w:rsidP="002E7554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25" w:tooltip="конвертеры, литейные ковши, изложницы и машины литейные, используемые в металлургии или литейном производств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54: конвертеры, литейные ковши, машины литейные, используемые в металлургии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39.6 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26" w:tooltip="станы металлопрокатные и валки для них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55: станы металлопрокатные и валки для них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12.4 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27" w:tooltip="станки для обработки любых материалов путем удаления материала с помощью лазерного или другого светового или фотонного луча, ультразвуковых, электроразрядных, электрохимических, электронно-лучевых, ионно-лучевых или плазменно-дуговых процессов; водоструйн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56: станки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обраб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 материалов с помощью лазера, светового луча, ультразвука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итп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7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2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.6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28" w:tooltip="центры обрабатывающие, станки агрегатные однопозиционные и многопозиционные, для обработки металла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57: центры обрабатывающие, станки агрегатные, для обработки металла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276 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29" w:tooltip="станки токарные (включая станки токарные многоцелевые) металлорежущи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58: станки токарные (включая станки токарные многоцелевые) металлорежущие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78.4 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0" w:tooltip="станки металлорежущие (включая агрегатные станки линейного построения) для сверления, растачивания, фрезерования, нарезания наружной или внутренней резьбы посредством удаления металла, кроме токарных станков (включая станки токарные многоцелевые) товарной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59: станки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металлореж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для сверления, растачивания, фрезерования, нарез. резьбы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87.5 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1" w:tooltip="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кроме зубор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60: станки шлифовальные, притирочные, полировальные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итп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 с исп. абразива/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шлифкам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2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.3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2" w:tooltip="станки продольно-строгальные, поперечно-строгальные, долбежные, протяжные, зуборезные, зубошлифовальные или зубоотделочные, пильные, отрезные и другие станки для обработки металлов или металлокерамики посредством удаления материала, в других местах не пои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61: станки строгальные, зуборезные, пильные, отрезные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идр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 для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обраб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металл.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93.4 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3" w:tooltip="инструменты ручные пневматические, гидравлические или со встроенным электрическим или неэлектрическим двигателем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67: инструменты ручные пневматические, гидравлические, электрические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172 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4" w:tooltip="оборудование и аппараты для низкотемпературной пайки, высокотемпературной пайки или сварки, пригодные или не пригодные для резки, кроме машин и аппаратов товарной позиции 8515; машины и аппараты для поверхностной термообработки, работающие на газ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68: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оборуд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 для пайки/сварки; машины для поверхностной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термообраб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 на газу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149 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5" w:tooltip="машинки пишущие, кроме принтеров товарной позиции 8443; устройства для обработки текстов;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69: машинки пишущие, кроме принтеров 8443; устройства для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обраб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текстов;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239 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6" w:tooltip="машины счетные и карманные машины для записи, воспроизведения и визуального представления данных с вычислительными функциями; бухгалтерские машины, почтовые маркировочные машины, аппараты билетные и другие аналогичные машины со счетными устройствами; аппа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70: машины счетные, калькуляторы; аппараты билетные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итп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 со счетными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устр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-вами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0,8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7" w:tooltip="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71: ПК, ноутбуки, комплектующие ПК и др.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81.4 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8" w:tooltip="оборудование для 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 твердом (в том числе порошкообразном или пастообразном) состоянии; оборудование дл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74: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оборуд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 для сепарации, промывки,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измельч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.,смешивания грунта, камня, руд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итп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.7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39" w:tooltip="машины для сборки электрических или электронных ламп, трубок или электронно-лучевых трубок или газоразрядных ламп в стеклянных колбах; машины для изготовления или горячей обработки стекла или изделий из стекла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75: машины для сборки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эл.ламп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, ЭЛТ, для изготовления или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обраб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стекла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.2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40" w:tooltip="автоматы торговые (например, для продажи почтовых марок, сигарет, продовольственных товаров или напитков), включая автоматы для размена банкнот и монет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76: автоматы торговые по продаже сигарет, продуктов/напитков и др.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2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.5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41" w:tooltip="оборудование для обработки резины или пластмасс или для производства продукции из этих материалов, в другом месте данной группы не поименованное или не включенное" w:history="1">
              <w:r>
                <w:rPr>
                  <w:rFonts w:ascii="Helvetica" w:hAnsi="Helvetica"/>
                  <w:color w:val="23527C"/>
                </w:rPr>
                <w:t xml:space="preserve"> 0</w:t>
              </w:r>
              <w:r w:rsidRPr="00AC61BD">
                <w:rPr>
                  <w:rFonts w:ascii="Helvetica" w:hAnsi="Helvetica"/>
                  <w:color w:val="23527C"/>
                </w:rPr>
                <w:t xml:space="preserve">77: </w:t>
              </w:r>
              <w:proofErr w:type="spellStart"/>
              <w:r w:rsidRPr="00AC61BD">
                <w:rPr>
                  <w:rFonts w:ascii="Helvetica" w:hAnsi="Helvetica"/>
                  <w:color w:val="23527C"/>
                </w:rPr>
                <w:t>оборуд</w:t>
              </w:r>
              <w:proofErr w:type="spellEnd"/>
              <w:r w:rsidRPr="00AC61BD">
                <w:rPr>
                  <w:rFonts w:ascii="Helvetica" w:hAnsi="Helvetica"/>
                  <w:color w:val="23527C"/>
                </w:rPr>
                <w:t>. для обр. резины/пластмасс или пр-ва продукции из этих материалов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.43 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42" w:tooltip="опоки для металлолитейного производства; литейные поддоны; модели литейные; формы для литья металлов (кроме изложниц), карбидов металлов, стекла, минеральных материалов, резины или пластмасс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80: формы для литья металлов, резины, пластмасс, стекла,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мин.материалов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итп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11.0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43" w:tooltip="краны, клапаны, вентили и аналогичная арматура для трубопроводов, котлов, резервуаров, цистерн, баков или аналогичных емкостей, включая редукционные и терморегулируемые клапаны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81: Арматуру для трубопроводов: краны, клапаны, вентили, части к ним,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итд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2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44" w:tooltip="подшипники шариковые или роликовы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82: подшипники шариковые или роликовые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1.3 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45" w:tooltip="валы трансмиссионные (включая кулачковые и коленчатые) и кривошипы; корпуса подшипников и подшипники скольжения для валов; шестерни и зубчатые передачи; шариковые или роликовые винтовые передачи; коробки передач и другие вариаторы скорости, включая гидрот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83: валы трансмиссионные, подшипники, шестерни,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зубч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. передачи, коробки передач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.2</w:t>
            </w:r>
            <w:r w:rsidRPr="00AC61BD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AC61BD">
              <w:rPr>
                <w:rFonts w:ascii="Helvetica" w:hAnsi="Helvetica"/>
                <w:color w:val="333333"/>
                <w:sz w:val="18"/>
                <w:szCs w:val="18"/>
              </w:rPr>
              <w:t>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46" w:tooltip="прокладки и аналогичные соединительные элементы из листового металла в сочетании с другим материалом или состоящие из двух или более слоев металла; наборы или комплекты прокладок и аналогичных соединительных элементов, различных по составу, упакованные в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84: прокладки и др.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соед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 эл-ты из листового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металла;наборы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>/комплекты прокладок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4,2 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47" w:tooltip="машины и аппаратура, используемые исключительно или в основном для производства полупроводниковых булей или пластин, полупроводниковых приборов, электронных интегральных схем или плоских дисплейных панелей; машины и аппаратура, поименованные в примечании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>86: аппаратура для пр-ва полупроводниковых пластин/приборов/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эл.интегр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 схем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итп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8,2 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  <w:hyperlink r:id="rId48" w:tooltip="части оборудования, не имеющие электрических соединений, изоляторов, контактов, катушек или других электрических деталей, в другом месте данной группы не поименованные или не включенные" w:history="1">
              <w:r>
                <w:rPr>
                  <w:rFonts w:ascii="Helvetica" w:hAnsi="Helvetica"/>
                  <w:color w:val="337AB7"/>
                </w:rPr>
                <w:t xml:space="preserve"> 0</w:t>
              </w:r>
              <w:r w:rsidRPr="00AC61BD">
                <w:rPr>
                  <w:rFonts w:ascii="Helvetica" w:hAnsi="Helvetica"/>
                  <w:color w:val="337AB7"/>
                </w:rPr>
                <w:t xml:space="preserve">87: части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оборуд</w:t>
              </w:r>
              <w:proofErr w:type="spellEnd"/>
              <w:r w:rsidRPr="00AC61BD">
                <w:rPr>
                  <w:rFonts w:ascii="Helvetica" w:hAnsi="Helvetica"/>
                  <w:color w:val="337AB7"/>
                </w:rPr>
                <w:t xml:space="preserve">., без эл. соединений, изоляторов, контактов, катушек </w:t>
              </w:r>
              <w:proofErr w:type="spellStart"/>
              <w:r w:rsidRPr="00AC61BD">
                <w:rPr>
                  <w:rFonts w:ascii="Helvetica" w:hAnsi="Helvetica"/>
                  <w:color w:val="337AB7"/>
                </w:rPr>
                <w:t>итп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6,3 млн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1"/>
          <w:wAfter w:w="2139" w:type="dxa"/>
        </w:trPr>
        <w:tc>
          <w:tcPr>
            <w:tcW w:w="6298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6"/>
          <w:wAfter w:w="376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6"/>
          <w:wAfter w:w="376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6"/>
          <w:wAfter w:w="376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6"/>
          <w:wAfter w:w="376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6"/>
          <w:wAfter w:w="376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626E" w:rsidRPr="00AC61BD" w:rsidRDefault="0045626E" w:rsidP="0045626E">
            <w:pPr>
              <w:spacing w:after="24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45626E" w:rsidRPr="00AC61BD" w:rsidTr="0045626E">
        <w:trPr>
          <w:gridAfter w:val="6"/>
          <w:wAfter w:w="3767" w:type="dxa"/>
        </w:trPr>
        <w:tc>
          <w:tcPr>
            <w:tcW w:w="0" w:type="auto"/>
            <w:shd w:val="clear" w:color="auto" w:fill="FFFFFF"/>
            <w:vAlign w:val="center"/>
          </w:tcPr>
          <w:p w:rsidR="0045626E" w:rsidRPr="00AC61BD" w:rsidRDefault="0045626E" w:rsidP="0045626E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5626E" w:rsidRPr="00AC61BD" w:rsidRDefault="0045626E" w:rsidP="0045626E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5626E" w:rsidRPr="00AC61BD" w:rsidRDefault="0045626E" w:rsidP="0045626E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5626E" w:rsidRPr="00AC61BD" w:rsidRDefault="0045626E" w:rsidP="0045626E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5626E" w:rsidRPr="00AC61BD" w:rsidRDefault="0045626E" w:rsidP="0045626E">
            <w:pPr>
              <w:spacing w:after="240"/>
              <w:rPr>
                <w:sz w:val="20"/>
                <w:szCs w:val="20"/>
              </w:rPr>
            </w:pPr>
          </w:p>
        </w:tc>
      </w:tr>
    </w:tbl>
    <w:p w:rsidR="00AC61BD" w:rsidRPr="00C16C1C" w:rsidRDefault="00AC61BD" w:rsidP="0045626E">
      <w:pPr>
        <w:rPr>
          <w:b/>
        </w:rPr>
      </w:pPr>
    </w:p>
    <w:p w:rsidR="00FC12CE" w:rsidRDefault="00FC12CE" w:rsidP="00FC12CE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977"/>
        <w:gridCol w:w="992"/>
        <w:gridCol w:w="1275"/>
      </w:tblGrid>
      <w:tr w:rsidR="00FC12CE" w:rsidTr="002E7554">
        <w:trPr>
          <w:trHeight w:val="755"/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Наименование*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Габариты (</w:t>
            </w:r>
            <w:proofErr w:type="spellStart"/>
            <w:r>
              <w:t>ДхШхВ</w:t>
            </w:r>
            <w:proofErr w:type="spellEnd"/>
            <w:r>
              <w:t>)</w:t>
            </w:r>
            <w:r>
              <w:br/>
              <w:t>Масса,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Ед.</w:t>
            </w:r>
          </w:p>
          <w:p w:rsidR="00FC12CE" w:rsidRDefault="00FC12CE" w:rsidP="002E7554">
            <w:pPr>
              <w:jc w:val="center"/>
            </w:pPr>
            <w:r>
              <w:t>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Кол-во</w:t>
            </w:r>
          </w:p>
        </w:tc>
      </w:tr>
      <w:tr w:rsidR="00FC12CE" w:rsidTr="002E7554">
        <w:trPr>
          <w:trHeight w:val="312"/>
        </w:trPr>
        <w:tc>
          <w:tcPr>
            <w:tcW w:w="9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12CE" w:rsidRDefault="00FC12CE" w:rsidP="002E7554">
            <w:pPr>
              <w:jc w:val="center"/>
            </w:pPr>
            <w:r>
              <w:t>Расходные материалы: оборудование для производства буровых работ, полевых исследований и пр.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Штанги бурильные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4.7 м</w:t>
            </w:r>
            <w:r>
              <w:br/>
              <w:t>Ø 63 мм</w:t>
            </w:r>
            <w:r>
              <w:br/>
              <w:t>15 кг/м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30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Штанги бурильные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1.0 м</w:t>
            </w:r>
            <w:r>
              <w:br/>
              <w:t>Ø 63 мм</w:t>
            </w:r>
            <w:r>
              <w:br/>
              <w:t>15 кг/м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Штанги бурильные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2.0 м</w:t>
            </w:r>
            <w:r>
              <w:br/>
              <w:t>Ø 63 мм</w:t>
            </w:r>
            <w:r>
              <w:br/>
              <w:t>15 кг/м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Штанги бурильные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3.0 м</w:t>
            </w:r>
            <w:r>
              <w:br/>
              <w:t>Ø 63 мм</w:t>
            </w:r>
            <w:r>
              <w:br/>
              <w:t>15 кг/м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Одинарная колонковая труба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4.8 м</w:t>
            </w:r>
            <w:r>
              <w:br/>
              <w:t>Ø 127 мм</w:t>
            </w:r>
            <w:r>
              <w:br/>
              <w:t>27 кг/м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Одинарная колонковая труба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4.8 м</w:t>
            </w:r>
            <w:r>
              <w:br/>
              <w:t>Ø 89 мм</w:t>
            </w:r>
            <w:r>
              <w:br/>
              <w:t>22 кг/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9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Одинарная колонковая труба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4.8 м</w:t>
            </w:r>
            <w:r>
              <w:br/>
              <w:t>Ø 146 мм</w:t>
            </w:r>
            <w:r>
              <w:br/>
              <w:t>34 кг/м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Одинарная колонковая труба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4.8 м</w:t>
            </w:r>
            <w:r>
              <w:br/>
              <w:t>Ø 108 мм</w:t>
            </w:r>
            <w:r>
              <w:br/>
              <w:t xml:space="preserve"> 22 кг/м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9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 xml:space="preserve">Фрезерный переход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146 мм/высота 0,2 м/ 7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 xml:space="preserve">Фрезерный переход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127 мм/высота 0,2 м /6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 xml:space="preserve">Фрезерный переход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89 мм/высота 0,2 м /4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 xml:space="preserve">Фрезерный переход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108 мм/высота 0,2 м/ 5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Переход для бурения с «шариком»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90 мм</w:t>
            </w:r>
            <w:r>
              <w:br/>
            </w:r>
            <w:r w:rsidRPr="006E3793">
              <w:t xml:space="preserve">высота </w:t>
            </w:r>
            <w:r w:rsidRPr="006E3793">
              <w:rPr>
                <w:iCs/>
              </w:rPr>
              <w:t>0.3 м</w:t>
            </w:r>
            <w:r w:rsidRPr="006E3793">
              <w:rPr>
                <w:iCs/>
              </w:rPr>
              <w:br/>
            </w:r>
            <w:r w:rsidRPr="006E3793">
              <w:t>2.5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roofErr w:type="spellStart"/>
            <w:r>
              <w:t>Кернорватель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89 мм</w:t>
            </w:r>
          </w:p>
          <w:p w:rsidR="00FC12CE" w:rsidRDefault="00FC12CE" w:rsidP="002E7554">
            <w:pPr>
              <w:jc w:val="center"/>
            </w:pPr>
            <w:r>
              <w:t>0</w:t>
            </w:r>
            <w:r>
              <w:rPr>
                <w:lang w:val="en-US"/>
              </w:rPr>
              <w:t>.</w:t>
            </w:r>
            <w:r>
              <w:t>2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roofErr w:type="spellStart"/>
            <w:r>
              <w:t>Кернорватель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108 мм</w:t>
            </w:r>
            <w:r>
              <w:br/>
              <w:t>0</w:t>
            </w:r>
            <w:r>
              <w:rPr>
                <w:lang w:val="en-US"/>
              </w:rPr>
              <w:t>/</w:t>
            </w:r>
            <w:r>
              <w:t>3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roofErr w:type="spellStart"/>
            <w:r>
              <w:t>Кернорватель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127 мм</w:t>
            </w:r>
            <w:r>
              <w:br/>
              <w:t>0</w:t>
            </w:r>
            <w:r>
              <w:rPr>
                <w:lang w:val="en-US"/>
              </w:rPr>
              <w:t>.</w:t>
            </w:r>
            <w:r>
              <w:t>35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roofErr w:type="spellStart"/>
            <w:r>
              <w:t>Кернорватель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146 мм</w:t>
            </w:r>
            <w:r>
              <w:br/>
              <w:t>0</w:t>
            </w:r>
            <w:r>
              <w:rPr>
                <w:lang w:val="en-US"/>
              </w:rPr>
              <w:t>.</w:t>
            </w:r>
            <w:r>
              <w:t>4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Замок на фрезерный переход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3-50</w:t>
            </w:r>
            <w:r>
              <w:br/>
              <w:t>4кг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12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lastRenderedPageBreak/>
              <w:t>Коронки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93</w:t>
            </w:r>
            <w:r>
              <w:br/>
              <w:t>120 мм</w:t>
            </w:r>
            <w:r>
              <w:br/>
              <w:t>0</w:t>
            </w:r>
            <w:r>
              <w:rPr>
                <w:lang w:val="en-US"/>
              </w:rPr>
              <w:t>.</w:t>
            </w:r>
            <w:r>
              <w:t>4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Коронки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131</w:t>
            </w:r>
            <w:r>
              <w:br/>
              <w:t>120 мм</w:t>
            </w:r>
            <w:r>
              <w:br/>
              <w:t>0</w:t>
            </w:r>
            <w:r>
              <w:rPr>
                <w:lang w:val="en-US"/>
              </w:rPr>
              <w:t>.</w:t>
            </w:r>
            <w:r>
              <w:t>5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30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Коронки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112</w:t>
            </w:r>
            <w:r>
              <w:br/>
              <w:t>120 мм</w:t>
            </w:r>
            <w:r>
              <w:br/>
              <w:t>0</w:t>
            </w:r>
            <w:r>
              <w:rPr>
                <w:lang w:val="en-US"/>
              </w:rPr>
              <w:t>.</w:t>
            </w:r>
            <w:r>
              <w:t>45</w:t>
            </w:r>
            <w:r>
              <w:rPr>
                <w:lang w:val="en-US"/>
              </w:rPr>
              <w:t xml:space="preserve"> </w:t>
            </w:r>
            <w: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150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Коронки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151</w:t>
            </w:r>
            <w:r>
              <w:br/>
              <w:t>120 мм</w:t>
            </w:r>
            <w:r>
              <w:br/>
              <w:t>0</w:t>
            </w:r>
            <w:r>
              <w:rPr>
                <w:lang w:val="en-US"/>
              </w:rPr>
              <w:t>.</w:t>
            </w:r>
            <w:r>
              <w:t>6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60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Долото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112</w:t>
            </w:r>
            <w:r>
              <w:br/>
              <w:t>150 мм</w:t>
            </w:r>
            <w:r>
              <w:br/>
              <w:t>6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Долото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132</w:t>
            </w:r>
            <w:r>
              <w:br/>
              <w:t>200 мм</w:t>
            </w:r>
            <w:r>
              <w:br/>
              <w:t>10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 xml:space="preserve">Ключ трубный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146</w:t>
            </w:r>
            <w:r>
              <w:br/>
              <w:t>750 мм</w:t>
            </w:r>
            <w:r>
              <w:br/>
              <w:t>10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 xml:space="preserve">Ключ трубный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108-127</w:t>
            </w:r>
            <w:r>
              <w:br/>
              <w:t>700 мм</w:t>
            </w:r>
            <w:r>
              <w:br/>
              <w:t>9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 xml:space="preserve">Ключ трубный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73-89</w:t>
            </w:r>
            <w:r>
              <w:br/>
              <w:t>700 мм</w:t>
            </w:r>
            <w:r>
              <w:br/>
              <w:t>8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Ключ отбойный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700 мм</w:t>
            </w:r>
            <w:r>
              <w:br/>
              <w:t>8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Подкладная вилка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650 мм</w:t>
            </w:r>
            <w:r>
              <w:br/>
              <w:t>6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Тройник под кондуктор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roofErr w:type="spellStart"/>
            <w:r>
              <w:t>Вращатель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600</w:t>
            </w:r>
            <w:r>
              <w:rPr>
                <w:lang w:val="en-US"/>
              </w:rPr>
              <w:t>x</w:t>
            </w:r>
            <w:r>
              <w:t>700</w:t>
            </w:r>
            <w:r>
              <w:rPr>
                <w:lang w:val="en-US"/>
              </w:rPr>
              <w:t>x</w:t>
            </w:r>
            <w:r>
              <w:t>600</w:t>
            </w:r>
            <w:r>
              <w:rPr>
                <w:lang w:val="en-US"/>
              </w:rPr>
              <w:t xml:space="preserve"> </w:t>
            </w:r>
            <w:r>
              <w:t>мм</w:t>
            </w:r>
            <w:r>
              <w:br/>
              <w:t>160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1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Элеватор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800х20х20</w:t>
            </w:r>
            <w:r>
              <w:br/>
              <w:t>70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1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roofErr w:type="spellStart"/>
            <w:r>
              <w:t>Гидромотор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800х20х20</w:t>
            </w:r>
            <w:r>
              <w:br/>
              <w:t>50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1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Поршневая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Съемник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НБ-32.00.120</w:t>
            </w:r>
            <w:r>
              <w:br/>
              <w:t>2.1кг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1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Седло-шары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50мм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 xml:space="preserve">1 (8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Манжет на шток НБ-50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11.ГрИ.04.004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50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Манжеты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100х80 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20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Набивка сальников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14 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м/п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10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Набивка сальников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8 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м/п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5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Трос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14 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м/п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Трос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4.5 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м/п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35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Гидравлический шланг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3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2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Гидравлический шланг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1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4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lastRenderedPageBreak/>
              <w:t>Рукав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100</w:t>
            </w:r>
            <w:r>
              <w:br/>
              <w:t>6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2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Рукав высоко давления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20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Отвод с трубой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Ø 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Лоток для керна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4 м</w:t>
            </w:r>
            <w:r>
              <w:br/>
              <w:t>18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Деревянные прокладки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0.1х0.1х4 м</w:t>
            </w:r>
            <w:r>
              <w:br/>
              <w:t>28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м/п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40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Шприц для смазки рычажно-плунжерный 600 мл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394х137х84 мм</w:t>
            </w:r>
            <w:r>
              <w:br/>
              <w:t>1.6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2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Труба колонковая двойная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4.8 м</w:t>
            </w:r>
            <w:r>
              <w:br/>
              <w:t>Ø 127 мм</w:t>
            </w:r>
            <w:r>
              <w:br/>
              <w:t>30 кг/м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2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Козлы для складирования труб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20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6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r>
              <w:t>Двойные колонковые комплекты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3 метра</w:t>
            </w:r>
            <w:r>
              <w:br/>
              <w:t>Ø 146 мм</w:t>
            </w:r>
            <w:r>
              <w:br/>
              <w:t>130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Pr>
              <w:jc w:val="center"/>
            </w:pPr>
            <w:r>
              <w:t>3</w:t>
            </w:r>
          </w:p>
        </w:tc>
      </w:tr>
      <w:tr w:rsidR="00FC12CE" w:rsidTr="002E7554">
        <w:trPr>
          <w:trHeight w:val="397"/>
        </w:trPr>
        <w:tc>
          <w:tcPr>
            <w:tcW w:w="9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12CE" w:rsidRDefault="00FC12CE" w:rsidP="002E7554">
            <w:pPr>
              <w:jc w:val="center"/>
            </w:pPr>
            <w:r>
              <w:rPr>
                <w:b/>
                <w:bCs/>
              </w:rPr>
              <w:t>Оборудование для производства инженерно-геофизических работ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r>
              <w:t xml:space="preserve">Сейсмостанция Лакколит-XM (блок регистрации на 24 канала, аккумуляторный блок, соединительные провода, система синхронизации) -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50х60х50 см.</w:t>
            </w:r>
          </w:p>
          <w:p w:rsidR="00FC12CE" w:rsidRDefault="00FC12CE" w:rsidP="002E7554">
            <w:pPr>
              <w:jc w:val="center"/>
            </w:pPr>
            <w:r>
              <w:t>10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1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proofErr w:type="spellStart"/>
            <w:r>
              <w:t>Сейсмокоса</w:t>
            </w:r>
            <w:proofErr w:type="spellEnd"/>
            <w:r>
              <w:t xml:space="preserve"> (длина 50 м, с разъёмами под сейсмоприемники через 2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60х60х100 см.</w:t>
            </w:r>
          </w:p>
          <w:p w:rsidR="00FC12CE" w:rsidRDefault="00FC12CE" w:rsidP="002E7554">
            <w:pPr>
              <w:jc w:val="center"/>
            </w:pPr>
            <w:r>
              <w:t>50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50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r>
              <w:t>Сейсмоприемники вертикальные и горизонтальные GS-20DX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60х60х100 см</w:t>
            </w:r>
          </w:p>
          <w:p w:rsidR="00FC12CE" w:rsidRDefault="00FC12CE" w:rsidP="002E7554">
            <w:pPr>
              <w:jc w:val="center"/>
            </w:pPr>
            <w:r>
              <w:t>50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1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r>
              <w:t>Многоканальный электроразведочный аппаратурно-программный комплекс Омега-48М (блок регистрации, блок питания, соединительные провода)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50х80х100 см.</w:t>
            </w:r>
          </w:p>
          <w:p w:rsidR="00FC12CE" w:rsidRDefault="00FC12CE" w:rsidP="002E7554">
            <w:pPr>
              <w:jc w:val="center"/>
            </w:pPr>
            <w:r>
              <w:t>20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1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r>
              <w:t>Электроразведочная коса (по 24 электрода, длиной по 120 м)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50х80х100 см</w:t>
            </w:r>
          </w:p>
          <w:p w:rsidR="00FC12CE" w:rsidRDefault="00FC12CE" w:rsidP="002E7554">
            <w:pPr>
              <w:jc w:val="center"/>
            </w:pPr>
            <w:r>
              <w:t>70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2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r>
              <w:t>Электроды латунные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50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12CE" w:rsidRDefault="00FC12CE" w:rsidP="002E7554">
            <w:r>
              <w:t>Соединители коса-электрод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50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r>
              <w:t xml:space="preserve">Сейсмостанция </w:t>
            </w:r>
            <w:proofErr w:type="spellStart"/>
            <w:r>
              <w:t>Geode</w:t>
            </w:r>
            <w:proofErr w:type="spellEnd"/>
            <w:r>
              <w:t xml:space="preserve"> или </w:t>
            </w:r>
            <w:proofErr w:type="spellStart"/>
            <w:r>
              <w:t>Теллс</w:t>
            </w:r>
            <w:proofErr w:type="spellEnd"/>
            <w:r>
              <w:t>-ВСП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50х60х100 см</w:t>
            </w:r>
          </w:p>
          <w:p w:rsidR="00FC12CE" w:rsidRDefault="00FC12CE" w:rsidP="002E7554">
            <w:pPr>
              <w:jc w:val="center"/>
            </w:pPr>
            <w:r>
              <w:t>10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1</w:t>
            </w:r>
          </w:p>
        </w:tc>
      </w:tr>
      <w:tr w:rsidR="00FC12CE" w:rsidTr="002E7554"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2CE" w:rsidRDefault="00FC12CE" w:rsidP="002E7554">
            <w:r>
              <w:t xml:space="preserve">Трехкомпонентный прижимной </w:t>
            </w:r>
            <w:proofErr w:type="spellStart"/>
            <w:r>
              <w:t>сейсмозонд</w:t>
            </w:r>
            <w:proofErr w:type="spellEnd"/>
            <w:r>
              <w:t xml:space="preserve"> с кабелем </w:t>
            </w:r>
            <w:proofErr w:type="spellStart"/>
            <w:r>
              <w:t>Geostaff</w:t>
            </w:r>
            <w:proofErr w:type="spellEnd"/>
            <w:r>
              <w:t xml:space="preserve"> BHG или </w:t>
            </w:r>
            <w:proofErr w:type="spellStart"/>
            <w:r>
              <w:t>Телсс</w:t>
            </w:r>
            <w:proofErr w:type="spellEnd"/>
            <w:r>
              <w:t>-ВСП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50х50х120 см.</w:t>
            </w:r>
          </w:p>
          <w:p w:rsidR="00FC12CE" w:rsidRDefault="00FC12CE" w:rsidP="002E7554">
            <w:pPr>
              <w:jc w:val="center"/>
            </w:pPr>
            <w:r>
              <w:t>50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CE" w:rsidRDefault="00FC12CE" w:rsidP="002E7554">
            <w:pPr>
              <w:jc w:val="center"/>
            </w:pPr>
            <w:r>
              <w:t>1</w:t>
            </w:r>
          </w:p>
        </w:tc>
      </w:tr>
    </w:tbl>
    <w:p w:rsidR="00655168" w:rsidRDefault="002E7554">
      <w:r>
        <w:br w:type="textWrapping" w:clear="all"/>
      </w:r>
    </w:p>
    <w:sectPr w:rsidR="0065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89"/>
    <w:rsid w:val="002E7554"/>
    <w:rsid w:val="0045626E"/>
    <w:rsid w:val="004E5C6C"/>
    <w:rsid w:val="00655168"/>
    <w:rsid w:val="00AC61BD"/>
    <w:rsid w:val="00FC12CE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34EC"/>
  <w15:chartTrackingRefBased/>
  <w15:docId w15:val="{1D4C5808-CF51-4A55-8961-C4ADF21D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-stat.com/date-Y2019-2020/RU/import/world/168411" TargetMode="External"/><Relationship Id="rId18" Type="http://schemas.openxmlformats.org/officeDocument/2006/relationships/hyperlink" Target="https://ru-stat.com/date-Y2019-2020/RU/import/world/168420" TargetMode="External"/><Relationship Id="rId26" Type="http://schemas.openxmlformats.org/officeDocument/2006/relationships/hyperlink" Target="https://ru-stat.com/date-Y2019-2020/RU/import/world/168455" TargetMode="External"/><Relationship Id="rId39" Type="http://schemas.openxmlformats.org/officeDocument/2006/relationships/hyperlink" Target="https://ru-stat.com/date-Y2019-2020/RU/import/world/1684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-stat.com/date-Y2019-2020/RU/import/world/168427" TargetMode="External"/><Relationship Id="rId34" Type="http://schemas.openxmlformats.org/officeDocument/2006/relationships/hyperlink" Target="https://ru-stat.com/date-Y2019-2020/RU/import/world/168468" TargetMode="External"/><Relationship Id="rId42" Type="http://schemas.openxmlformats.org/officeDocument/2006/relationships/hyperlink" Target="https://ru-stat.com/date-Y2019-2020/RU/import/world/168480" TargetMode="External"/><Relationship Id="rId47" Type="http://schemas.openxmlformats.org/officeDocument/2006/relationships/hyperlink" Target="https://ru-stat.com/date-Y2019-2020/RU/import/world/16848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-stat.com/date-Y2019-2020/RU/import/world/168405" TargetMode="External"/><Relationship Id="rId12" Type="http://schemas.openxmlformats.org/officeDocument/2006/relationships/hyperlink" Target="https://ru-stat.com/date-Y2019-2020/RU/import/world/168410" TargetMode="External"/><Relationship Id="rId17" Type="http://schemas.openxmlformats.org/officeDocument/2006/relationships/hyperlink" Target="https://ru-stat.com/date-Y2019-2020/RU/import/world/168419" TargetMode="External"/><Relationship Id="rId25" Type="http://schemas.openxmlformats.org/officeDocument/2006/relationships/hyperlink" Target="https://ru-stat.com/date-Y2019-2020/RU/import/world/168454" TargetMode="External"/><Relationship Id="rId33" Type="http://schemas.openxmlformats.org/officeDocument/2006/relationships/hyperlink" Target="https://ru-stat.com/date-Y2019-2020/RU/import/world/168467" TargetMode="External"/><Relationship Id="rId38" Type="http://schemas.openxmlformats.org/officeDocument/2006/relationships/hyperlink" Target="https://ru-stat.com/date-Y2019-2020/RU/import/world/168474" TargetMode="External"/><Relationship Id="rId46" Type="http://schemas.openxmlformats.org/officeDocument/2006/relationships/hyperlink" Target="https://ru-stat.com/date-Y2019-2020/RU/import/world/168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-stat.com/date-Y2019-2020/RU/import/world/168414" TargetMode="External"/><Relationship Id="rId20" Type="http://schemas.openxmlformats.org/officeDocument/2006/relationships/hyperlink" Target="https://ru-stat.com/date-Y2019-2020/RU/import/world/168424" TargetMode="External"/><Relationship Id="rId29" Type="http://schemas.openxmlformats.org/officeDocument/2006/relationships/hyperlink" Target="https://ru-stat.com/date-Y2019-2020/RU/import/world/168458" TargetMode="External"/><Relationship Id="rId41" Type="http://schemas.openxmlformats.org/officeDocument/2006/relationships/hyperlink" Target="https://ru-stat.com/date-Y2019-2020/RU/import/world/168477" TargetMode="External"/><Relationship Id="rId1" Type="http://schemas.openxmlformats.org/officeDocument/2006/relationships/styles" Target="styles.xml"/><Relationship Id="rId6" Type="http://schemas.openxmlformats.org/officeDocument/2006/relationships/hyperlink" Target="https://ru-stat.com/date-Y2019-2020/RU/import/world/168404" TargetMode="External"/><Relationship Id="rId11" Type="http://schemas.openxmlformats.org/officeDocument/2006/relationships/hyperlink" Target="https://ru-stat.com/date-Y2019-2020/RU/import/world/168409" TargetMode="External"/><Relationship Id="rId24" Type="http://schemas.openxmlformats.org/officeDocument/2006/relationships/hyperlink" Target="https://ru-stat.com/date-Y2019-2020/RU/import/world/168430" TargetMode="External"/><Relationship Id="rId32" Type="http://schemas.openxmlformats.org/officeDocument/2006/relationships/hyperlink" Target="https://ru-stat.com/date-Y2019-2020/RU/import/world/168461" TargetMode="External"/><Relationship Id="rId37" Type="http://schemas.openxmlformats.org/officeDocument/2006/relationships/hyperlink" Target="https://ru-stat.com/date-Y2019-2020/RU/import/world/168471" TargetMode="External"/><Relationship Id="rId40" Type="http://schemas.openxmlformats.org/officeDocument/2006/relationships/hyperlink" Target="https://ru-stat.com/date-Y2019-2020/RU/import/world/168476" TargetMode="External"/><Relationship Id="rId45" Type="http://schemas.openxmlformats.org/officeDocument/2006/relationships/hyperlink" Target="https://ru-stat.com/date-Y2019-2020/RU/import/world/168483" TargetMode="External"/><Relationship Id="rId5" Type="http://schemas.openxmlformats.org/officeDocument/2006/relationships/hyperlink" Target="https://ru-stat.com/date-Y2019-2020/RU/import/world/168402" TargetMode="External"/><Relationship Id="rId15" Type="http://schemas.openxmlformats.org/officeDocument/2006/relationships/hyperlink" Target="https://ru-stat.com/date-Y2019-2020/RU/import/world/168413" TargetMode="External"/><Relationship Id="rId23" Type="http://schemas.openxmlformats.org/officeDocument/2006/relationships/hyperlink" Target="https://ru-stat.com/date-Y2019-2020/RU/import/world/168429" TargetMode="External"/><Relationship Id="rId28" Type="http://schemas.openxmlformats.org/officeDocument/2006/relationships/hyperlink" Target="https://ru-stat.com/date-Y2019-2020/RU/import/world/168457" TargetMode="External"/><Relationship Id="rId36" Type="http://schemas.openxmlformats.org/officeDocument/2006/relationships/hyperlink" Target="https://ru-stat.com/date-Y2019-2020/RU/import/world/16847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-stat.com/date-Y2019-2020/RU/import/world/168408" TargetMode="External"/><Relationship Id="rId19" Type="http://schemas.openxmlformats.org/officeDocument/2006/relationships/hyperlink" Target="https://ru-stat.com/date-Y2019-2020/RU/import/world/168421" TargetMode="External"/><Relationship Id="rId31" Type="http://schemas.openxmlformats.org/officeDocument/2006/relationships/hyperlink" Target="https://ru-stat.com/date-Y2019-2020/RU/import/world/168460" TargetMode="External"/><Relationship Id="rId44" Type="http://schemas.openxmlformats.org/officeDocument/2006/relationships/hyperlink" Target="https://ru-stat.com/date-Y2019-2020/RU/import/world/168482" TargetMode="External"/><Relationship Id="rId4" Type="http://schemas.openxmlformats.org/officeDocument/2006/relationships/hyperlink" Target="https://ru-stat.com/date-Y2019-2020/RU/import/world/168401" TargetMode="External"/><Relationship Id="rId9" Type="http://schemas.openxmlformats.org/officeDocument/2006/relationships/hyperlink" Target="https://ru-stat.com/date-Y2019-2020/RU/import/world/168407" TargetMode="External"/><Relationship Id="rId14" Type="http://schemas.openxmlformats.org/officeDocument/2006/relationships/hyperlink" Target="https://ru-stat.com/date-Y2019-2020/RU/import/world/168412" TargetMode="External"/><Relationship Id="rId22" Type="http://schemas.openxmlformats.org/officeDocument/2006/relationships/hyperlink" Target="https://ru-stat.com/date-Y2019-2020/RU/import/world/168428" TargetMode="External"/><Relationship Id="rId27" Type="http://schemas.openxmlformats.org/officeDocument/2006/relationships/hyperlink" Target="https://ru-stat.com/date-Y2019-2020/RU/import/world/168456" TargetMode="External"/><Relationship Id="rId30" Type="http://schemas.openxmlformats.org/officeDocument/2006/relationships/hyperlink" Target="https://ru-stat.com/date-Y2019-2020/RU/import/world/168459" TargetMode="External"/><Relationship Id="rId35" Type="http://schemas.openxmlformats.org/officeDocument/2006/relationships/hyperlink" Target="https://ru-stat.com/date-Y2019-2020/RU/import/world/168469" TargetMode="External"/><Relationship Id="rId43" Type="http://schemas.openxmlformats.org/officeDocument/2006/relationships/hyperlink" Target="https://ru-stat.com/date-Y2019-2020/RU/import/world/168481" TargetMode="External"/><Relationship Id="rId48" Type="http://schemas.openxmlformats.org/officeDocument/2006/relationships/hyperlink" Target="https://ru-stat.com/date-Y2019-2020/RU/import/world/168487" TargetMode="External"/><Relationship Id="rId8" Type="http://schemas.openxmlformats.org/officeDocument/2006/relationships/hyperlink" Target="https://ru-stat.com/date-Y2019-2020/RU/import/world/168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2701</Words>
  <Characters>15399</Characters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2021-04-12T14:56:00Z</dcterms:created>
  <dcterms:modified xsi:type="dcterms:W3CDTF">2021-04-13T07:02:00Z</dcterms:modified>
</cp:coreProperties>
</file>