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spacing w:val="0"/>
          <w:sz w:val="24"/>
        </w:rPr>
        <w:t>Кинематическая вязкость при 100 0С, - 15 мм2/с</w:t>
      </w:r>
    </w:p>
    <w:p>
      <w:pPr>
        <w:pStyle w:val="Style19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spacing w:val="0"/>
          <w:sz w:val="24"/>
        </w:rPr>
        <w:t>Плотность при 15 °С, - 0.885 г/см3</w:t>
      </w:r>
    </w:p>
    <w:p>
      <w:pPr>
        <w:pStyle w:val="Style19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spacing w:val="0"/>
          <w:sz w:val="24"/>
        </w:rPr>
        <w:t>Динамическая вязкость CCS при –20 °С, - 6290 мПа•с</w:t>
      </w:r>
    </w:p>
    <w:p>
      <w:pPr>
        <w:pStyle w:val="Style19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spacing w:val="0"/>
          <w:sz w:val="24"/>
        </w:rPr>
        <w:t>Индекс вязкости – 138</w:t>
      </w:r>
    </w:p>
    <w:p>
      <w:pPr>
        <w:pStyle w:val="Style19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spacing w:val="0"/>
          <w:sz w:val="24"/>
        </w:rPr>
        <w:t>Щелочное число,– 8.5 мг КОН/г</w:t>
      </w:r>
    </w:p>
    <w:p>
      <w:pPr>
        <w:pStyle w:val="Style19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spacing w:val="0"/>
          <w:sz w:val="24"/>
        </w:rPr>
        <w:t>Зольность сульфатная, - 1.1% масс;</w:t>
      </w:r>
    </w:p>
    <w:p>
      <w:pPr>
        <w:pStyle w:val="Style19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spacing w:val="0"/>
          <w:sz w:val="24"/>
        </w:rPr>
        <w:t>Испаряемость по НОАК, - 11%;</w:t>
      </w:r>
    </w:p>
    <w:p>
      <w:pPr>
        <w:pStyle w:val="Style19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spacing w:val="0"/>
          <w:sz w:val="24"/>
        </w:rPr>
        <w:t>Температура вспышки в открытом тигле, - 220 °С;</w:t>
      </w:r>
    </w:p>
    <w:p>
      <w:pPr>
        <w:pStyle w:val="Style19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spacing w:val="0"/>
          <w:sz w:val="24"/>
        </w:rPr>
        <w:t>Температура застывания, -33°С;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;sans-serif" w:hAnsi="arial;sans-serif" w:cs="OpenSymbol"/>
      <w:sz w:val="20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</TotalTime>
  <Application>LibreOffice/5.1.6.2$Linux_X86_64 LibreOffice_project/10m0$Build-2</Application>
  <Pages>1</Pages>
  <Words>53</Words>
  <Characters>274</Characters>
  <CharactersWithSpaces>319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2021-02-04T17:38:27Z</dcterms:created>
  <dc:creator/>
  <dc:description/>
  <dc:language>ru-RU</dc:language>
  <cp:lastModifiedBy/>
  <dcterms:modified xsi:type="dcterms:W3CDTF">2021-07-13T18:32:32Z</dcterms:modified>
  <cp:revision>66</cp:revision>
  <dc:subject/>
  <dc:title/>
</cp:coreProperties>
</file>