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093" w:rsidRPr="00E54093" w:rsidRDefault="00E54093" w:rsidP="00E5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409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военную часть требуются работники строительных специальностей (строго не судимые граждане РФ)! </w:t>
      </w:r>
    </w:p>
    <w:p w:rsidR="00E54093" w:rsidRPr="00E54093" w:rsidRDefault="00E54093" w:rsidP="00E5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409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Проверка паспортных данных занимает 1,5-2 месяца, в последствии выдаются пропуска и можно выходить на объект. График работ оговаривается. </w:t>
      </w:r>
    </w:p>
    <w:p w:rsidR="00E54093" w:rsidRPr="00E54093" w:rsidRDefault="00E54093" w:rsidP="00E5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409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Расчет производится два раза в месяц по факту выполненных работ. Инструмент не требуется. По будням рабочих от метро забирает и привозит назад автобус. Иногородним проживание в общежитии в части бесплатно. Возможно питание на территории части в счёт аванса (120 рублей обед, 70 рублей ужин).</w:t>
      </w:r>
    </w:p>
    <w:p w:rsidR="00E54093" w:rsidRPr="00E54093" w:rsidRDefault="00E54093" w:rsidP="00E54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409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Так же на подряд требуются ИП и ООО.</w:t>
      </w:r>
    </w:p>
    <w:p w:rsidR="009E1D46" w:rsidRDefault="00087280">
      <w:r>
        <w:t xml:space="preserve">Телефон: </w:t>
      </w:r>
      <w:bookmarkStart w:id="0" w:name="_GoBack"/>
      <w:bookmarkEnd w:id="0"/>
      <w:r>
        <w:t>8-901-699-63-69</w:t>
      </w:r>
    </w:p>
    <w:sectPr w:rsidR="009E1D46" w:rsidSect="00AC34F3">
      <w:pgSz w:w="12240" w:h="15840"/>
      <w:pgMar w:top="1440" w:right="1134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64"/>
    <w:rsid w:val="00087280"/>
    <w:rsid w:val="009E1D46"/>
    <w:rsid w:val="00A61F6B"/>
    <w:rsid w:val="00AC34F3"/>
    <w:rsid w:val="00AD6764"/>
    <w:rsid w:val="00D271BE"/>
    <w:rsid w:val="00E5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1F789-5841-4018-9258-10A7C92D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2021-01-14T11:50:00Z</dcterms:created>
  <dcterms:modified xsi:type="dcterms:W3CDTF">2021-01-20T08:20:00Z</dcterms:modified>
</cp:coreProperties>
</file>