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Насос топливный A  457 091 06 01 -2 шт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Ролик натяжителя ремня  А 000 550 16 33-5 шт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Натяжитель ремня А 457 200 19 70-5шт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Натяжитель ремня Германия А 457 200 14 70-5шт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Ролик направляющий   А 000 550 19 33-5шт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Турбокомпрессор А 008 096 26 99-1шт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Турбокомпрессор A0090965699-2 шт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Поршнекомплект KS 99948961 -6шт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Фильтр масляный А 473 180 08 09 (473 ДВС )-10шт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78586600 Вкладыши коренные ДВС STD KS (пара) OM457/460LA-10 шт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Электромагнитный клапан </w:t>
        <w:tab/>
        <w:t>D-SCI-12-SS35OX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Комплект фильтра обратного клапана с коалесцентными фильтрами 10-й степени фильтрации FCVCI-12-SS</w:t>
        <w:tab/>
        <w:t>FC-VALVE-0012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Уплотнение соленоида</w:t>
        <w:tab/>
        <w:t>FC-SK-0101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Регулятор давления газа</w:t>
        <w:tab/>
        <w:t xml:space="preserve"> FC-VALVE0015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Стандартный сервисный набор FC-SVK-0004</w:t>
        <w:tab/>
        <w:t>FC-SVK-0004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Уплотнение регулятора давления FC-SK-0002</w:t>
        <w:tab/>
        <w:t>FC-SK-0002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Набор уплотнений </w:t>
        <w:tab/>
        <w:t>FS-FIL-0001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Набор уплотнений </w:t>
        <w:tab/>
        <w:t>FS-SK-0002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Набор уплотнений </w:t>
        <w:tab/>
        <w:t>FC-SK-0011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Набор уплотнений </w:t>
        <w:tab/>
        <w:t>FC-SK-0049 (FC-SK-0048)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Клапан регулирующий</w:t>
        <w:tab/>
        <w:t>CNG Regulator Valve Pmax 350 bar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Набор уплотнений для электромагнитных клапанов</w:t>
        <w:tab/>
        <w:t>D-SCI-12-SS350X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Набор уплотнений для электромагнитных клапанов</w:t>
        <w:tab/>
        <w:t>D-SCI-12-SS350X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Заправочный пистолет</w:t>
        <w:tab/>
        <w:t>ТК10 С1-126013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Клапан соленоидный  (электромагнитный)</w:t>
        <w:tab/>
        <w:t>CNG Solemoid Valve S2-350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Набор уплотнений </w:t>
        <w:tab/>
        <w:t>FС-SK-0002</w:t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Клапан регулирующий</w:t>
        <w:tab/>
        <w:t>CNG Regulator Valve Pmax 350 bar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2</Pages>
  <Words>159</Words>
  <Characters>1069</Characters>
  <CharactersWithSpaces>1214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2022-06-22T18:29:37Z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