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5E3" w:rsidRDefault="00BD55E3" w:rsidP="00BD55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Уважаемые дамы и господа!</w:t>
      </w:r>
      <w:r w:rsidRPr="002C29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D55E3" w:rsidRDefault="00BD55E3" w:rsidP="00BD55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55E3" w:rsidRPr="00270EC3" w:rsidRDefault="00BD55E3" w:rsidP="00BD5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0EC3">
        <w:rPr>
          <w:rFonts w:ascii="Times New Roman" w:hAnsi="Times New Roman" w:cs="Times New Roman"/>
          <w:sz w:val="24"/>
          <w:szCs w:val="24"/>
        </w:rPr>
        <w:t xml:space="preserve">Наша компания заинтересована </w:t>
      </w:r>
      <w:r w:rsidRPr="00B45BF6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gramStart"/>
      <w:r w:rsidRPr="00B45BF6">
        <w:rPr>
          <w:rFonts w:ascii="Times New Roman" w:hAnsi="Times New Roman" w:cs="Times New Roman"/>
          <w:b/>
          <w:sz w:val="24"/>
          <w:szCs w:val="24"/>
        </w:rPr>
        <w:t>ЕЖЕМЕСЯЧНОМ</w:t>
      </w:r>
      <w:proofErr w:type="gramEnd"/>
      <w:r w:rsidRPr="00270EC3">
        <w:rPr>
          <w:rFonts w:ascii="Times New Roman" w:hAnsi="Times New Roman" w:cs="Times New Roman"/>
          <w:sz w:val="24"/>
          <w:szCs w:val="24"/>
        </w:rPr>
        <w:t xml:space="preserve"> закупке пиломатериалов по следующим параметрам:</w:t>
      </w:r>
    </w:p>
    <w:p w:rsidR="00BD55E3" w:rsidRDefault="00BD55E3" w:rsidP="00BD55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992"/>
        <w:gridCol w:w="1134"/>
      </w:tblGrid>
      <w:tr w:rsidR="00BD55E3" w:rsidRPr="009D4BEE" w:rsidTr="00487D7B">
        <w:trPr>
          <w:trHeight w:val="509"/>
        </w:trPr>
        <w:tc>
          <w:tcPr>
            <w:tcW w:w="7338" w:type="dxa"/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  <w:r w:rsidRPr="001255B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BD55E3" w:rsidRPr="001255B3" w:rsidRDefault="00BD55E3" w:rsidP="00487D7B">
            <w:pPr>
              <w:spacing w:line="230" w:lineRule="exac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</w:pPr>
            <w:r w:rsidRPr="001255B3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134" w:type="dxa"/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</w:pPr>
            <w:r w:rsidRPr="001255B3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BD55E3" w:rsidRPr="009D4BEE" w:rsidTr="00487D7B">
        <w:trPr>
          <w:trHeight w:val="559"/>
        </w:trPr>
        <w:tc>
          <w:tcPr>
            <w:tcW w:w="7338" w:type="dxa"/>
          </w:tcPr>
          <w:p w:rsidR="00BD55E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>Доска обрезная 40х200х6000мм. Сорт 1-2. ГОСТ 8486-86, влажность естественная</w:t>
            </w:r>
          </w:p>
        </w:tc>
        <w:tc>
          <w:tcPr>
            <w:tcW w:w="992" w:type="dxa"/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255B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</w:pP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60</w:t>
            </w: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  <w:t>0</w:t>
            </w:r>
          </w:p>
        </w:tc>
      </w:tr>
      <w:tr w:rsidR="00BD55E3" w:rsidRPr="009D4BEE" w:rsidTr="00487D7B">
        <w:trPr>
          <w:trHeight w:val="727"/>
        </w:trPr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>Доска обрезная 25х120х6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000мм. Сорт 1-2. </w:t>
            </w: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 xml:space="preserve"> ГОСТ 8486-86, влажность естественная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</w:pP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    м</w:t>
            </w: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center"/>
              <w:rPr>
                <w:rFonts w:ascii="Times New Roman" w:hAnsi="Times New Roman" w:cs="Times New Roman"/>
                <w:b/>
                <w:color w:val="4F81BD" w:themeColor="accent1"/>
                <w:spacing w:val="-2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en-US"/>
              </w:rPr>
            </w:pPr>
            <w:r w:rsidRPr="001255B3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6</w:t>
            </w:r>
            <w:r w:rsidRPr="001255B3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en-US"/>
              </w:rPr>
              <w:t>00</w:t>
            </w:r>
          </w:p>
        </w:tc>
      </w:tr>
      <w:tr w:rsidR="00BD55E3" w:rsidRPr="009D4BEE" w:rsidTr="00487D7B">
        <w:trPr>
          <w:trHeight w:val="217"/>
        </w:trPr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5E3" w:rsidRPr="00841538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>Доска обрезная 25х120х3000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мм. Сорт 1-2. </w:t>
            </w: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 xml:space="preserve"> ГОСТ 8486-86, влажность естественная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</w:pP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    м</w:t>
            </w: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center"/>
              <w:rPr>
                <w:rFonts w:ascii="Times New Roman" w:hAnsi="Times New Roman" w:cs="Times New Roman"/>
                <w:b/>
                <w:color w:val="4F81BD" w:themeColor="accent1"/>
                <w:spacing w:val="-2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   4</w:t>
            </w:r>
            <w:r w:rsidRPr="001255B3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00</w:t>
            </w:r>
          </w:p>
        </w:tc>
      </w:tr>
      <w:tr w:rsidR="00BD55E3" w:rsidRPr="009D4BEE" w:rsidTr="00487D7B">
        <w:trPr>
          <w:trHeight w:val="688"/>
        </w:trPr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5E3" w:rsidRPr="00841538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>Доска обрезная 40х120х6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000мм. Сорт 1-2. </w:t>
            </w: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 xml:space="preserve"> ГОСТ 8486-86, влажность естественная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    м</w:t>
            </w: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vertAlign w:val="superscript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vertAlign w:val="super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  20</w:t>
            </w:r>
            <w:r w:rsidRPr="001255B3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0</w:t>
            </w: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vertAlign w:val="superscript"/>
              </w:rPr>
            </w:pPr>
          </w:p>
        </w:tc>
      </w:tr>
      <w:tr w:rsidR="00BD55E3" w:rsidRPr="009D4BEE" w:rsidTr="00487D7B">
        <w:trPr>
          <w:trHeight w:val="325"/>
        </w:trPr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5E3" w:rsidRPr="00841538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>Доска обрезная 150х150х3000 или 4000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мм. Сорт 1-2.</w:t>
            </w: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 xml:space="preserve"> ГОСТ 8486-86, влажность естественная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 </w:t>
            </w: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    м</w:t>
            </w: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vertAlign w:val="superscript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   20</w:t>
            </w:r>
            <w:r w:rsidRPr="001255B3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0</w:t>
            </w:r>
          </w:p>
        </w:tc>
      </w:tr>
      <w:tr w:rsidR="00BD55E3" w:rsidRPr="009D4BEE" w:rsidTr="00487D7B">
        <w:trPr>
          <w:trHeight w:val="325"/>
        </w:trPr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5E3" w:rsidRPr="00841538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>Доска обрезная 100х100х6000 или 3000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мм. Сорт 1-2. </w:t>
            </w: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 xml:space="preserve"> ГОСТ 8486-86, влажность естественная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</w:pP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     м</w:t>
            </w: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vertAlign w:val="superscript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b/>
                <w:color w:val="4F81BD" w:themeColor="accent1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vertAlign w:val="superscript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20</w:t>
            </w:r>
            <w:r w:rsidRPr="001255B3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0</w:t>
            </w:r>
          </w:p>
        </w:tc>
      </w:tr>
      <w:tr w:rsidR="00BD55E3" w:rsidRPr="009D4BEE" w:rsidTr="00487D7B">
        <w:trPr>
          <w:trHeight w:val="325"/>
        </w:trPr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>Доска обрезная 40х200х3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000мм. Сорт 1-2. </w:t>
            </w: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 xml:space="preserve"> ГОСТ 8486-86, влажность естественная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    м</w:t>
            </w: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vertAlign w:val="superscript"/>
              </w:rPr>
            </w:pPr>
          </w:p>
          <w:p w:rsidR="00BD55E3" w:rsidRPr="001255B3" w:rsidRDefault="00BD55E3" w:rsidP="00487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</w:t>
            </w: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D55E3" w:rsidRPr="009D4BEE" w:rsidTr="00487D7B">
        <w:trPr>
          <w:trHeight w:val="325"/>
        </w:trPr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>Доска обрезная 120х120х6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000мм. Сорт 1-2. </w:t>
            </w:r>
            <w:r w:rsidRPr="001255B3">
              <w:rPr>
                <w:rFonts w:ascii="Times New Roman" w:hAnsi="Times New Roman" w:cs="Times New Roman"/>
                <w:sz w:val="24"/>
                <w:szCs w:val="24"/>
              </w:rPr>
              <w:t xml:space="preserve"> ГОСТ 8486-86, влажность естественная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</w:pP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    м</w:t>
            </w: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center"/>
              <w:rPr>
                <w:rFonts w:ascii="Times New Roman" w:hAnsi="Times New Roman" w:cs="Times New Roman"/>
                <w:b/>
                <w:color w:val="4F81BD" w:themeColor="accent1"/>
                <w:spacing w:val="-2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    20</w:t>
            </w:r>
            <w:r w:rsidRPr="001255B3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0</w:t>
            </w:r>
          </w:p>
        </w:tc>
      </w:tr>
      <w:tr w:rsidR="00BD55E3" w:rsidRPr="009D4BEE" w:rsidTr="00487D7B">
        <w:trPr>
          <w:trHeight w:val="503"/>
        </w:trPr>
        <w:tc>
          <w:tcPr>
            <w:tcW w:w="7338" w:type="dxa"/>
            <w:tcBorders>
              <w:top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5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Итого: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both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vertAlign w:val="superscript"/>
              </w:rPr>
            </w:pPr>
            <w:r w:rsidRPr="001255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   </w:t>
            </w:r>
            <w:r w:rsidRPr="001255B3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м</w:t>
            </w:r>
            <w:r w:rsidRPr="001255B3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2600</w:t>
            </w:r>
          </w:p>
          <w:p w:rsidR="00BD55E3" w:rsidRPr="001255B3" w:rsidRDefault="00BD55E3" w:rsidP="00487D7B">
            <w:pPr>
              <w:tabs>
                <w:tab w:val="left" w:pos="-142"/>
              </w:tabs>
              <w:spacing w:line="230" w:lineRule="exact"/>
              <w:jc w:val="center"/>
              <w:rPr>
                <w:rFonts w:ascii="Times New Roman" w:hAnsi="Times New Roman" w:cs="Times New Roman"/>
                <w:b/>
                <w:color w:val="4F81BD" w:themeColor="accent1"/>
                <w:spacing w:val="-2"/>
                <w:sz w:val="24"/>
                <w:szCs w:val="24"/>
              </w:rPr>
            </w:pPr>
          </w:p>
        </w:tc>
      </w:tr>
    </w:tbl>
    <w:p w:rsidR="00BD55E3" w:rsidRDefault="00BD55E3" w:rsidP="00BD55E3">
      <w:pPr>
        <w:jc w:val="both"/>
        <w:rPr>
          <w:color w:val="000000"/>
        </w:rPr>
      </w:pPr>
      <w:r>
        <w:rPr>
          <w:color w:val="000000"/>
        </w:rPr>
        <w:t xml:space="preserve">          </w:t>
      </w:r>
    </w:p>
    <w:p w:rsidR="00BD55E3" w:rsidRDefault="00BD55E3" w:rsidP="00BD55E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Качество по ГОСТ 8486-86 0-2</w:t>
      </w:r>
      <w:r w:rsidRPr="00EE2B67">
        <w:rPr>
          <w:rFonts w:ascii="Times New Roman" w:hAnsi="Times New Roman" w:cs="Times New Roman"/>
          <w:color w:val="000000"/>
          <w:sz w:val="24"/>
          <w:szCs w:val="24"/>
        </w:rPr>
        <w:t xml:space="preserve"> сорт, обрезные, синева и тупой обзол допускаются по ГОСТу, соотношение по сортам согласно выходу из производства, припуск по толщине - 0 мм. +2 мм</w:t>
      </w:r>
      <w:proofErr w:type="gramStart"/>
      <w:r w:rsidRPr="00EE2B67">
        <w:rPr>
          <w:rFonts w:ascii="Times New Roman" w:hAnsi="Times New Roman" w:cs="Times New Roman"/>
          <w:color w:val="000000"/>
          <w:sz w:val="24"/>
          <w:szCs w:val="24"/>
        </w:rPr>
        <w:t xml:space="preserve">.; </w:t>
      </w:r>
      <w:proofErr w:type="gramEnd"/>
      <w:r w:rsidRPr="00EE2B67">
        <w:rPr>
          <w:rFonts w:ascii="Times New Roman" w:hAnsi="Times New Roman" w:cs="Times New Roman"/>
          <w:color w:val="000000"/>
          <w:sz w:val="24"/>
          <w:szCs w:val="24"/>
        </w:rPr>
        <w:t xml:space="preserve">по ширине – 0 мм.+4 мм. Гниль, плесень, червоточины, </w:t>
      </w:r>
      <w:proofErr w:type="gramStart"/>
      <w:r w:rsidRPr="00EE2B67">
        <w:rPr>
          <w:rFonts w:ascii="Times New Roman" w:hAnsi="Times New Roman" w:cs="Times New Roman"/>
          <w:color w:val="000000"/>
          <w:sz w:val="24"/>
          <w:szCs w:val="24"/>
        </w:rPr>
        <w:t>механические повреждения, выпадающие и гнилые сучки не допускаются</w:t>
      </w:r>
      <w:proofErr w:type="gramEnd"/>
      <w:r w:rsidRPr="00EE2B6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D55E3" w:rsidRPr="00EE2B67" w:rsidRDefault="00BD55E3" w:rsidP="00BD55E3">
      <w:pPr>
        <w:jc w:val="both"/>
        <w:rPr>
          <w:color w:val="000000"/>
        </w:rPr>
      </w:pPr>
      <w:r w:rsidRPr="00EE2B67">
        <w:rPr>
          <w:rFonts w:ascii="Times New Roman" w:hAnsi="Times New Roman" w:cs="Times New Roman"/>
          <w:color w:val="000000"/>
          <w:sz w:val="24"/>
          <w:szCs w:val="24"/>
        </w:rPr>
        <w:t>Порода – сосна;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ель</w:t>
      </w:r>
      <w:bookmarkStart w:id="0" w:name="_GoBack"/>
      <w:bookmarkEnd w:id="0"/>
    </w:p>
    <w:p w:rsidR="00836A36" w:rsidRDefault="00836A36"/>
    <w:sectPr w:rsidR="00836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058"/>
    <w:rsid w:val="00315058"/>
    <w:rsid w:val="00836A36"/>
    <w:rsid w:val="00BD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55E3"/>
    <w:pPr>
      <w:spacing w:after="0" w:line="240" w:lineRule="auto"/>
    </w:pPr>
    <w:rPr>
      <w:rFonts w:eastAsiaTheme="minorEastAsia"/>
      <w:lang w:eastAsia="ko-K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55E3"/>
    <w:pPr>
      <w:spacing w:after="0" w:line="240" w:lineRule="auto"/>
    </w:pPr>
    <w:rPr>
      <w:rFonts w:eastAsiaTheme="minorEastAsia"/>
      <w:lang w:eastAsia="ko-K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2021-06-29T06:58:00Z</dcterms:created>
  <dcterms:modified xsi:type="dcterms:W3CDTF">2021-06-29T06:59:00Z</dcterms:modified>
</cp:coreProperties>
</file>