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F73E" w14:textId="45995345" w:rsidR="001656D8" w:rsidRDefault="003108C2" w:rsidP="00310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8C2">
        <w:rPr>
          <w:rFonts w:ascii="Times New Roman" w:hAnsi="Times New Roman" w:cs="Times New Roman"/>
          <w:b/>
          <w:bCs/>
          <w:sz w:val="24"/>
          <w:szCs w:val="24"/>
        </w:rPr>
        <w:t>Запрос коммерческого предложения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907CD94" w14:textId="188E6F3D" w:rsidR="003108C2" w:rsidRDefault="003108C2" w:rsidP="003108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474BB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.06.2022</w:t>
      </w:r>
    </w:p>
    <w:p w14:paraId="6A8F0B18" w14:textId="0CA98352" w:rsidR="003108C2" w:rsidRDefault="003108C2" w:rsidP="00310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1F8DF8" w14:textId="288AE05B" w:rsidR="003108C2" w:rsidRDefault="003108C2" w:rsidP="00310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получения ценовой информации направляем Вам запрос и просим предоставить информацию о стоимости поставки товаров, согласно данным характеристикам.</w:t>
      </w:r>
    </w:p>
    <w:p w14:paraId="72CDD40E" w14:textId="5D4D047C" w:rsidR="003108C2" w:rsidRDefault="003108C2" w:rsidP="003108C2">
      <w:pPr>
        <w:rPr>
          <w:rFonts w:ascii="Times New Roman" w:hAnsi="Times New Roman" w:cs="Times New Roman"/>
          <w:sz w:val="24"/>
          <w:szCs w:val="24"/>
        </w:rPr>
      </w:pPr>
    </w:p>
    <w:p w14:paraId="39C67EC1" w14:textId="77777777" w:rsidR="003D2453" w:rsidRDefault="003108C2" w:rsidP="003108C2">
      <w:pPr>
        <w:rPr>
          <w:rFonts w:ascii="Times New Roman" w:hAnsi="Times New Roman" w:cs="Times New Roman"/>
          <w:sz w:val="24"/>
          <w:szCs w:val="24"/>
        </w:rPr>
      </w:pPr>
      <w:r w:rsidRPr="003D2453">
        <w:rPr>
          <w:rFonts w:ascii="Times New Roman" w:hAnsi="Times New Roman" w:cs="Times New Roman"/>
          <w:b/>
          <w:bCs/>
          <w:sz w:val="24"/>
          <w:szCs w:val="24"/>
        </w:rPr>
        <w:t>Наименовани</w:t>
      </w:r>
      <w:r w:rsidR="003D2453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3D2453">
        <w:rPr>
          <w:rFonts w:ascii="Times New Roman" w:hAnsi="Times New Roman" w:cs="Times New Roman"/>
          <w:b/>
          <w:bCs/>
          <w:sz w:val="24"/>
          <w:szCs w:val="24"/>
        </w:rPr>
        <w:t xml:space="preserve"> объект</w:t>
      </w:r>
      <w:r w:rsidR="003D2453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3D2453">
        <w:rPr>
          <w:rFonts w:ascii="Times New Roman" w:hAnsi="Times New Roman" w:cs="Times New Roman"/>
          <w:b/>
          <w:bCs/>
          <w:sz w:val="24"/>
          <w:szCs w:val="24"/>
        </w:rPr>
        <w:t xml:space="preserve"> закупки: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1FC5C" w14:textId="33DCCEDD" w:rsidR="003108C2" w:rsidRDefault="003108C2" w:rsidP="003D24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2453">
        <w:rPr>
          <w:rFonts w:ascii="Times New Roman" w:hAnsi="Times New Roman" w:cs="Times New Roman"/>
          <w:sz w:val="24"/>
          <w:szCs w:val="24"/>
        </w:rPr>
        <w:t xml:space="preserve">Перчатки нестерильные, </w:t>
      </w:r>
      <w:proofErr w:type="spellStart"/>
      <w:r w:rsidRPr="003D2453">
        <w:rPr>
          <w:rFonts w:ascii="Times New Roman" w:hAnsi="Times New Roman" w:cs="Times New Roman"/>
          <w:sz w:val="24"/>
          <w:szCs w:val="24"/>
        </w:rPr>
        <w:t>нитриловые</w:t>
      </w:r>
      <w:proofErr w:type="spellEnd"/>
      <w:r w:rsidRPr="003D24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453">
        <w:rPr>
          <w:rFonts w:ascii="Times New Roman" w:hAnsi="Times New Roman" w:cs="Times New Roman"/>
          <w:sz w:val="24"/>
          <w:szCs w:val="24"/>
        </w:rPr>
        <w:t>неопудренные</w:t>
      </w:r>
      <w:proofErr w:type="spellEnd"/>
    </w:p>
    <w:p w14:paraId="38F8BD7E" w14:textId="24A46431" w:rsidR="003D2453" w:rsidRDefault="003D2453" w:rsidP="003D24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Халаты </w:t>
      </w:r>
      <w:r w:rsidRPr="003D2453">
        <w:rPr>
          <w:rFonts w:ascii="Times New Roman" w:hAnsi="Times New Roman" w:cs="Times New Roman"/>
          <w:sz w:val="24"/>
          <w:szCs w:val="24"/>
        </w:rPr>
        <w:t>изолирующи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D2453">
        <w:rPr>
          <w:rFonts w:ascii="Times New Roman" w:hAnsi="Times New Roman" w:cs="Times New Roman"/>
          <w:sz w:val="24"/>
          <w:szCs w:val="24"/>
        </w:rPr>
        <w:t>, одноразового использования</w:t>
      </w:r>
    </w:p>
    <w:p w14:paraId="51A46678" w14:textId="3CA01DA6" w:rsidR="003D2453" w:rsidRDefault="003D2453" w:rsidP="003D24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Бахилы плотность 25-40 микрон</w:t>
      </w:r>
    </w:p>
    <w:p w14:paraId="659E49CF" w14:textId="5745749B" w:rsidR="00812BD8" w:rsidRDefault="00812BD8" w:rsidP="00812BD8">
      <w:pPr>
        <w:rPr>
          <w:rFonts w:ascii="Times New Roman" w:hAnsi="Times New Roman" w:cs="Times New Roman"/>
          <w:sz w:val="24"/>
          <w:szCs w:val="24"/>
        </w:rPr>
      </w:pPr>
    </w:p>
    <w:p w14:paraId="1E974410" w14:textId="147D6360" w:rsidR="00812BD8" w:rsidRDefault="00812BD8" w:rsidP="00812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Качественные, функциональные и экологические характеристики объекта закупки: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7"/>
        <w:gridCol w:w="2673"/>
        <w:gridCol w:w="1878"/>
        <w:gridCol w:w="1866"/>
        <w:gridCol w:w="1031"/>
      </w:tblGrid>
      <w:tr w:rsidR="00DC69CD" w:rsidRPr="00DC69CD" w14:paraId="667C7A32" w14:textId="12AF622C" w:rsidTr="00DC69CD">
        <w:trPr>
          <w:trHeight w:val="641"/>
        </w:trPr>
        <w:tc>
          <w:tcPr>
            <w:tcW w:w="1898" w:type="dxa"/>
          </w:tcPr>
          <w:p w14:paraId="1C8F4DB1" w14:textId="53C03D8E" w:rsidR="00DC69CD" w:rsidRPr="00DC69CD" w:rsidRDefault="00DC69CD" w:rsidP="00812B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товара </w:t>
            </w:r>
          </w:p>
        </w:tc>
        <w:tc>
          <w:tcPr>
            <w:tcW w:w="2684" w:type="dxa"/>
          </w:tcPr>
          <w:p w14:paraId="40A4315A" w14:textId="0AFCB17D" w:rsidR="00DC69CD" w:rsidRPr="00DC69CD" w:rsidRDefault="00DC69CD" w:rsidP="00812B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Характеристики </w:t>
            </w:r>
          </w:p>
        </w:tc>
        <w:tc>
          <w:tcPr>
            <w:tcW w:w="1881" w:type="dxa"/>
          </w:tcPr>
          <w:p w14:paraId="7606306B" w14:textId="6BAFBD3D" w:rsidR="00DC69CD" w:rsidRPr="00DC69CD" w:rsidRDefault="00DC69CD" w:rsidP="00812B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Размер </w:t>
            </w:r>
          </w:p>
        </w:tc>
        <w:tc>
          <w:tcPr>
            <w:tcW w:w="1866" w:type="dxa"/>
          </w:tcPr>
          <w:p w14:paraId="3EA89F19" w14:textId="0D8B282E" w:rsidR="00DC69CD" w:rsidRPr="00DC69CD" w:rsidRDefault="00DC69CD" w:rsidP="00812B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 производитель</w:t>
            </w:r>
          </w:p>
        </w:tc>
        <w:tc>
          <w:tcPr>
            <w:tcW w:w="1016" w:type="dxa"/>
          </w:tcPr>
          <w:p w14:paraId="6D55F0EC" w14:textId="1CB32825" w:rsidR="00DC69CD" w:rsidRPr="00DC69CD" w:rsidRDefault="00DC69CD" w:rsidP="00812B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</w:t>
            </w:r>
          </w:p>
        </w:tc>
      </w:tr>
      <w:tr w:rsidR="00DC69CD" w:rsidRPr="00DC69CD" w14:paraId="3E8F0B27" w14:textId="15087DC1" w:rsidTr="00DC69CD">
        <w:tc>
          <w:tcPr>
            <w:tcW w:w="1898" w:type="dxa"/>
          </w:tcPr>
          <w:p w14:paraId="5068BDC9" w14:textId="5B90F8D5" w:rsidR="00DC69CD" w:rsidRPr="00DC69CD" w:rsidRDefault="00DC69CD" w:rsidP="0081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CD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</w:t>
            </w:r>
          </w:p>
        </w:tc>
        <w:tc>
          <w:tcPr>
            <w:tcW w:w="2684" w:type="dxa"/>
          </w:tcPr>
          <w:p w14:paraId="4BB62F31" w14:textId="77777777" w:rsidR="00DC69CD" w:rsidRPr="00DC69CD" w:rsidRDefault="00DC69CD" w:rsidP="0081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9CD">
              <w:rPr>
                <w:rFonts w:ascii="Times New Roman" w:hAnsi="Times New Roman" w:cs="Times New Roman"/>
                <w:sz w:val="24"/>
                <w:szCs w:val="24"/>
              </w:rPr>
              <w:t>Нитриловые</w:t>
            </w:r>
            <w:proofErr w:type="spellEnd"/>
            <w:r w:rsidRPr="00DC69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8A6D38" w14:textId="77777777" w:rsidR="00DC69CD" w:rsidRPr="00DC69CD" w:rsidRDefault="00DC69CD" w:rsidP="0081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CD">
              <w:rPr>
                <w:rFonts w:ascii="Times New Roman" w:hAnsi="Times New Roman" w:cs="Times New Roman"/>
                <w:sz w:val="24"/>
                <w:szCs w:val="24"/>
              </w:rPr>
              <w:t xml:space="preserve"> нестерильные, </w:t>
            </w:r>
          </w:p>
          <w:p w14:paraId="5D4597E4" w14:textId="273D4B9C" w:rsidR="00DC69CD" w:rsidRPr="00DC69CD" w:rsidRDefault="00DC69CD" w:rsidP="0081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9CD">
              <w:rPr>
                <w:rFonts w:ascii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  <w:r w:rsidRPr="00DC69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881" w:type="dxa"/>
          </w:tcPr>
          <w:p w14:paraId="51E0F7CB" w14:textId="6D2B0530" w:rsidR="00DC69CD" w:rsidRPr="00DC69CD" w:rsidRDefault="00DC69CD" w:rsidP="00812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XS, S, M, L</w:t>
            </w:r>
          </w:p>
        </w:tc>
        <w:tc>
          <w:tcPr>
            <w:tcW w:w="1866" w:type="dxa"/>
          </w:tcPr>
          <w:p w14:paraId="37670038" w14:textId="51927599" w:rsidR="00DC69CD" w:rsidRPr="00DC69CD" w:rsidRDefault="00DC69CD" w:rsidP="0081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C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16" w:type="dxa"/>
          </w:tcPr>
          <w:p w14:paraId="01CD1DDF" w14:textId="6ADEF5D8" w:rsidR="00DC69CD" w:rsidRPr="00DC69CD" w:rsidRDefault="00DC69CD" w:rsidP="0081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Любой, кроме черного</w:t>
            </w:r>
          </w:p>
        </w:tc>
      </w:tr>
      <w:tr w:rsidR="00DC69CD" w:rsidRPr="00DC69CD" w14:paraId="50A6C230" w14:textId="34FFB5CD" w:rsidTr="00DC69CD">
        <w:tc>
          <w:tcPr>
            <w:tcW w:w="1898" w:type="dxa"/>
          </w:tcPr>
          <w:p w14:paraId="10AB99EF" w14:textId="400689BD" w:rsidR="00DC69CD" w:rsidRPr="00DC69CD" w:rsidRDefault="00DC69CD" w:rsidP="0081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CD">
              <w:rPr>
                <w:rFonts w:ascii="Times New Roman" w:hAnsi="Times New Roman" w:cs="Times New Roman"/>
                <w:sz w:val="24"/>
                <w:szCs w:val="24"/>
              </w:rPr>
              <w:t>Халаты</w:t>
            </w:r>
          </w:p>
        </w:tc>
        <w:tc>
          <w:tcPr>
            <w:tcW w:w="2684" w:type="dxa"/>
          </w:tcPr>
          <w:p w14:paraId="19947B7E" w14:textId="4CF36ED3" w:rsidR="00DC69CD" w:rsidRPr="00DC69CD" w:rsidRDefault="00DC69CD" w:rsidP="0081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CD">
              <w:rPr>
                <w:rFonts w:ascii="Times New Roman" w:hAnsi="Times New Roman" w:cs="Times New Roman"/>
                <w:sz w:val="24"/>
                <w:szCs w:val="24"/>
              </w:rPr>
              <w:t>Материал: Спанбонд.</w:t>
            </w:r>
          </w:p>
          <w:p w14:paraId="56C3C9A7" w14:textId="345BBFDB" w:rsidR="00DC69CD" w:rsidRPr="00DC69CD" w:rsidRDefault="00DC69CD" w:rsidP="0081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69CD">
              <w:rPr>
                <w:rFonts w:ascii="Times New Roman" w:hAnsi="Times New Roman" w:cs="Times New Roman"/>
                <w:sz w:val="24"/>
                <w:szCs w:val="24"/>
              </w:rPr>
              <w:t xml:space="preserve">лотность: не менее 40 г/м2; </w:t>
            </w:r>
          </w:p>
          <w:p w14:paraId="00A3D7AE" w14:textId="301BE270" w:rsidR="00DC69CD" w:rsidRPr="00DC69CD" w:rsidRDefault="00DC69CD" w:rsidP="0081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CD">
              <w:rPr>
                <w:rFonts w:ascii="Times New Roman" w:hAnsi="Times New Roman" w:cs="Times New Roman"/>
                <w:sz w:val="24"/>
                <w:szCs w:val="24"/>
              </w:rPr>
              <w:t>Вид застежки: завязки</w:t>
            </w:r>
          </w:p>
          <w:p w14:paraId="223D133C" w14:textId="38CAA334" w:rsidR="00DC69CD" w:rsidRPr="00DC69CD" w:rsidRDefault="00DC69CD" w:rsidP="0081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CD">
              <w:rPr>
                <w:rFonts w:ascii="Times New Roman" w:hAnsi="Times New Roman" w:cs="Times New Roman"/>
                <w:sz w:val="24"/>
                <w:szCs w:val="24"/>
              </w:rPr>
              <w:t>Манжеты рукавов: на резинке</w:t>
            </w:r>
          </w:p>
        </w:tc>
        <w:tc>
          <w:tcPr>
            <w:tcW w:w="1881" w:type="dxa"/>
          </w:tcPr>
          <w:p w14:paraId="1C179B1F" w14:textId="27E8874A" w:rsidR="00DC69CD" w:rsidRPr="00DC69CD" w:rsidRDefault="00DC69CD" w:rsidP="0081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CD">
              <w:rPr>
                <w:rFonts w:ascii="Times New Roman" w:hAnsi="Times New Roman" w:cs="Times New Roman"/>
                <w:sz w:val="24"/>
                <w:szCs w:val="24"/>
              </w:rPr>
              <w:t>Длина: не менее 110см</w:t>
            </w:r>
          </w:p>
        </w:tc>
        <w:tc>
          <w:tcPr>
            <w:tcW w:w="1866" w:type="dxa"/>
          </w:tcPr>
          <w:p w14:paraId="20F3045F" w14:textId="04CF8464" w:rsidR="00DC69CD" w:rsidRPr="00DC69CD" w:rsidRDefault="00DC69CD" w:rsidP="0081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CD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016" w:type="dxa"/>
          </w:tcPr>
          <w:p w14:paraId="50EE3F62" w14:textId="459565E7" w:rsidR="00DC69CD" w:rsidRPr="00DC69CD" w:rsidRDefault="00DC69CD" w:rsidP="00812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9CD" w:rsidRPr="00DC69CD" w14:paraId="37C94441" w14:textId="5F026F23" w:rsidTr="00DC69CD">
        <w:tc>
          <w:tcPr>
            <w:tcW w:w="1898" w:type="dxa"/>
          </w:tcPr>
          <w:p w14:paraId="287481AF" w14:textId="2246B128" w:rsidR="00DC69CD" w:rsidRPr="00DC69CD" w:rsidRDefault="00DC69CD" w:rsidP="0081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CD">
              <w:rPr>
                <w:rFonts w:ascii="Times New Roman" w:hAnsi="Times New Roman" w:cs="Times New Roman"/>
                <w:sz w:val="24"/>
                <w:szCs w:val="24"/>
              </w:rPr>
              <w:t>Бахилы</w:t>
            </w:r>
          </w:p>
        </w:tc>
        <w:tc>
          <w:tcPr>
            <w:tcW w:w="2684" w:type="dxa"/>
          </w:tcPr>
          <w:p w14:paraId="040C8F52" w14:textId="77777777" w:rsidR="00DC69CD" w:rsidRPr="00DC69CD" w:rsidRDefault="00DC69CD" w:rsidP="0081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C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</w:t>
            </w:r>
            <w:r w:rsidRPr="00DC69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полиэтилен</w:t>
            </w:r>
            <w:r w:rsidRPr="00DC6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9FCCAD" w14:textId="19704B7C" w:rsidR="00DC69CD" w:rsidRPr="00DC69CD" w:rsidRDefault="00DC69CD" w:rsidP="0081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CD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средняя (25-40 микрон) </w:t>
            </w:r>
          </w:p>
        </w:tc>
        <w:tc>
          <w:tcPr>
            <w:tcW w:w="1881" w:type="dxa"/>
          </w:tcPr>
          <w:p w14:paraId="457BC1DE" w14:textId="626A722C" w:rsidR="00DC69CD" w:rsidRPr="00DC69CD" w:rsidRDefault="00DC69CD" w:rsidP="0081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 </w:t>
            </w:r>
          </w:p>
        </w:tc>
        <w:tc>
          <w:tcPr>
            <w:tcW w:w="1866" w:type="dxa"/>
          </w:tcPr>
          <w:p w14:paraId="3D7EB5CD" w14:textId="368C4BF1" w:rsidR="00DC69CD" w:rsidRPr="00DC69CD" w:rsidRDefault="00DC69CD" w:rsidP="0081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C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16" w:type="dxa"/>
          </w:tcPr>
          <w:p w14:paraId="7B6E7810" w14:textId="19254359" w:rsidR="00DC69CD" w:rsidRPr="00DC69CD" w:rsidRDefault="00DC69CD" w:rsidP="0081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</w:tc>
      </w:tr>
    </w:tbl>
    <w:p w14:paraId="295A1632" w14:textId="26BAEE29" w:rsidR="00812BD8" w:rsidRDefault="00812BD8" w:rsidP="00812BD8">
      <w:pPr>
        <w:rPr>
          <w:rFonts w:ascii="Times New Roman" w:hAnsi="Times New Roman" w:cs="Times New Roman"/>
          <w:sz w:val="24"/>
          <w:szCs w:val="24"/>
        </w:rPr>
      </w:pPr>
    </w:p>
    <w:p w14:paraId="6C4F58DC" w14:textId="4435CC23" w:rsidR="009A471F" w:rsidRPr="0098710F" w:rsidRDefault="009A471F" w:rsidP="00812B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710F">
        <w:rPr>
          <w:rFonts w:ascii="Times New Roman" w:hAnsi="Times New Roman" w:cs="Times New Roman"/>
          <w:b/>
          <w:bCs/>
          <w:sz w:val="24"/>
          <w:szCs w:val="24"/>
        </w:rPr>
        <w:t>В коммерческом предложении указать срок поставки,</w:t>
      </w:r>
      <w:r w:rsidR="001474BB" w:rsidRPr="0098710F">
        <w:rPr>
          <w:rFonts w:ascii="Times New Roman" w:hAnsi="Times New Roman" w:cs="Times New Roman"/>
          <w:b/>
          <w:bCs/>
          <w:sz w:val="24"/>
          <w:szCs w:val="24"/>
        </w:rPr>
        <w:t xml:space="preserve"> стоимость за единицу,</w:t>
      </w:r>
      <w:r w:rsidRPr="0098710F">
        <w:rPr>
          <w:rFonts w:ascii="Times New Roman" w:hAnsi="Times New Roman" w:cs="Times New Roman"/>
          <w:b/>
          <w:bCs/>
          <w:sz w:val="24"/>
          <w:szCs w:val="24"/>
        </w:rPr>
        <w:t xml:space="preserve"> от какого объема закупки предоставляется скидка</w:t>
      </w:r>
      <w:r w:rsidR="001474BB" w:rsidRPr="0098710F">
        <w:rPr>
          <w:rFonts w:ascii="Times New Roman" w:hAnsi="Times New Roman" w:cs="Times New Roman"/>
          <w:b/>
          <w:bCs/>
          <w:sz w:val="24"/>
          <w:szCs w:val="24"/>
        </w:rPr>
        <w:t xml:space="preserve"> и в каком размере. Указать систему налогообложения и порядок расчета.</w:t>
      </w:r>
    </w:p>
    <w:p w14:paraId="0F58214F" w14:textId="3026150A" w:rsidR="009A471F" w:rsidRPr="0098710F" w:rsidRDefault="009A471F" w:rsidP="00812B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710F">
        <w:rPr>
          <w:rFonts w:ascii="Times New Roman" w:hAnsi="Times New Roman" w:cs="Times New Roman"/>
          <w:b/>
          <w:bCs/>
          <w:sz w:val="24"/>
          <w:szCs w:val="24"/>
        </w:rPr>
        <w:t xml:space="preserve">К коммерческому предложению прошу прикрепить декларации соответствия, сертификаты и регистрационные удостоверения для халатов. </w:t>
      </w:r>
    </w:p>
    <w:p w14:paraId="4001FB26" w14:textId="270CA477" w:rsidR="00082DDD" w:rsidRPr="0098710F" w:rsidRDefault="00082DDD" w:rsidP="00812B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0E43E5" w14:textId="3AF28F4D" w:rsidR="00082DDD" w:rsidRPr="003E08F1" w:rsidRDefault="00082DDD" w:rsidP="00812BD8">
      <w:pPr>
        <w:rPr>
          <w:rFonts w:ascii="Times New Roman" w:hAnsi="Times New Roman" w:cs="Times New Roman"/>
          <w:sz w:val="24"/>
          <w:szCs w:val="24"/>
        </w:rPr>
      </w:pPr>
      <w:r w:rsidRPr="0098710F">
        <w:rPr>
          <w:rFonts w:ascii="Times New Roman" w:hAnsi="Times New Roman" w:cs="Times New Roman"/>
          <w:b/>
          <w:bCs/>
          <w:sz w:val="24"/>
          <w:szCs w:val="24"/>
        </w:rPr>
        <w:t>Просьба, всю информацию разместить именно в документе коммерческого предложения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82DDD" w:rsidRPr="003E0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C23E9"/>
    <w:multiLevelType w:val="hybridMultilevel"/>
    <w:tmpl w:val="95D6D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336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8C2"/>
    <w:rsid w:val="00082DDD"/>
    <w:rsid w:val="001474BB"/>
    <w:rsid w:val="001656D8"/>
    <w:rsid w:val="003108C2"/>
    <w:rsid w:val="003D2453"/>
    <w:rsid w:val="003E08F1"/>
    <w:rsid w:val="00812BD8"/>
    <w:rsid w:val="0098710F"/>
    <w:rsid w:val="009A471F"/>
    <w:rsid w:val="00DC69CD"/>
    <w:rsid w:val="00F6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568F"/>
  <w15:chartTrackingRefBased/>
  <w15:docId w15:val="{4074D789-CF41-4703-A4C0-08D00740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453"/>
    <w:pPr>
      <w:ind w:left="720"/>
      <w:contextualSpacing/>
    </w:pPr>
  </w:style>
  <w:style w:type="table" w:styleId="a4">
    <w:name w:val="Table Grid"/>
    <w:basedOn w:val="a1"/>
    <w:uiPriority w:val="39"/>
    <w:rsid w:val="0081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Чернова</dc:creator>
  <cp:keywords/>
  <dc:description/>
  <cp:lastModifiedBy>Людмила Чернова</cp:lastModifiedBy>
  <cp:revision>3</cp:revision>
  <dcterms:created xsi:type="dcterms:W3CDTF">2022-06-08T08:24:00Z</dcterms:created>
  <dcterms:modified xsi:type="dcterms:W3CDTF">2022-06-09T09:10:00Z</dcterms:modified>
</cp:coreProperties>
</file>