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 Воздушный фильтр Baldwin PA4571</w:t>
        <w:tab/>
        <w:t>152шт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 Масляный фильтр Baldwin B7396 </w:t>
        <w:tab/>
        <w:t>380шт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 Масляный фильтр (обратный) Baldwin B7577 </w:t>
        <w:tab/>
        <w:t>152шт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 Топливный сепаратор Baldwin BF1262</w:t>
        <w:tab/>
        <w:t>152шт</w:t>
      </w:r>
    </w:p>
    <w:p>
      <w:pPr>
        <w:pStyle w:val="TextBody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 Приводной ремень вентилятора 3629256</w:t>
        <w:tab/>
        <w:t>3шт</w:t>
      </w:r>
    </w:p>
    <w:p>
      <w:pPr>
        <w:pStyle w:val="TextBody"/>
        <w:spacing w:before="0" w:after="1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 Приводной ремень зарядки АКБ 3039376 3 шт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11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LibreOffice/6.4.7.2$Linux_X86_64 LibreOffice_project/40$Build-2</Application>
  <Pages>1</Pages>
  <Words>39</Words>
  <Characters>218</Characters>
  <CharactersWithSpaces>253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2022-06-01T11:46:00Z</dcterms:created>
  <dc:creator>User</dc:creator>
  <dc:description/>
  <dc:language>ru-RU</dc:language>
  <cp:lastModifiedBy/>
  <dcterms:modified xsi:type="dcterms:W3CDTF">2022-07-20T18:21:57Z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