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360"/>
        <w:jc w:val="center"/>
        <w:rPr/>
      </w:pPr>
      <w:r>
        <w:rPr>
          <w:rFonts w:ascii="aakar" w:hAnsi="aakar"/>
          <w:b w:val="false"/>
          <w:bCs w:val="false"/>
          <w:sz w:val="28"/>
          <w:szCs w:val="28"/>
        </w:rPr>
        <w:t>Проточный нагреватель для воды/топлива   взрывозащищенный для 1 зоны взрывоопасности.</w:t>
      </w:r>
    </w:p>
    <w:p>
      <w:pPr>
        <w:pStyle w:val="Style18"/>
        <w:spacing w:lineRule="auto" w:line="360"/>
        <w:jc w:val="center"/>
        <w:rPr/>
      </w:pPr>
      <w:r>
        <w:rPr>
          <w:rFonts w:ascii="aakar" w:hAnsi="aakar"/>
          <w:b w:val="false"/>
          <w:bCs w:val="false"/>
          <w:sz w:val="28"/>
          <w:szCs w:val="28"/>
        </w:rPr>
        <w:t xml:space="preserve"> </w:t>
      </w:r>
      <w:r>
        <w:rPr>
          <w:rFonts w:ascii="aakar" w:hAnsi="aakar"/>
          <w:b w:val="false"/>
          <w:bCs w:val="false"/>
          <w:sz w:val="28"/>
          <w:szCs w:val="28"/>
        </w:rPr>
        <w:t>Описание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Предполагаемый расход нагреваемой среды от 0,03 до 0,9 м3/ч, нагреваемая среда буровой раствор на водной или углеводородной основе, рабочее давление 2 — 4 бар, температура на входе от +5 до +35 град. Цельсия, температура на выходе от +60 до +95 град. Цельсия, нагревание будет происходить путем циркуляции потока в замкнутом контуре до тех пор пока жидкость не нагреется до заданной температуры. Контроль температуры предполагается датчиком, который у нас дальше установлен в контуре. Платой управления будет контролироваться подача напряжения — включение/выключение нагревателя в зависимости от того нагрелась ли среда до нужной температуры.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 xml:space="preserve">Нагреватель нужен во взрывозащищенном исполнении, пригодном для использования во взрывоопасной зоне 1. 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Примерные составы и свойства нагреваемой среды, если они необходимы для расчета прилагаю.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Возможные пар</w:t>
      </w:r>
      <w:r>
        <w:rPr>
          <w:rFonts w:ascii="aakar" w:hAnsi="aakar"/>
          <w:b w:val="false"/>
          <w:bCs w:val="false"/>
          <w:sz w:val="28"/>
          <w:szCs w:val="28"/>
        </w:rPr>
        <w:t>а</w:t>
      </w:r>
      <w:r>
        <w:rPr>
          <w:rFonts w:ascii="aakar" w:hAnsi="aakar"/>
          <w:b w:val="false"/>
          <w:bCs w:val="false"/>
          <w:sz w:val="28"/>
          <w:szCs w:val="28"/>
        </w:rPr>
        <w:t>метры нагревателя: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Хранение/без бака: Мгновенный / безрезервуарный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Объем: 3-6 л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Мощность (Вт): 2100-5000 Вт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Напряжение (В): 220 В</w:t>
      </w:r>
    </w:p>
    <w:p>
      <w:pPr>
        <w:pStyle w:val="Style18"/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Рассмотрим</w:t>
      </w:r>
      <w:r>
        <w:rPr>
          <w:rFonts w:ascii="aakar" w:hAnsi="aakar"/>
          <w:b w:val="false"/>
          <w:bCs w:val="false"/>
          <w:sz w:val="28"/>
          <w:szCs w:val="28"/>
        </w:rPr>
        <w:t xml:space="preserve"> предложения с</w:t>
      </w:r>
      <w:r>
        <w:rPr>
          <w:rFonts w:ascii="aakar" w:hAnsi="aakar"/>
          <w:b w:val="false"/>
          <w:bCs w:val="false"/>
          <w:sz w:val="28"/>
          <w:szCs w:val="28"/>
        </w:rPr>
        <w:t xml:space="preserve"> другими параметрами взрывозащищенны</w:t>
      </w:r>
      <w:r>
        <w:rPr>
          <w:rFonts w:ascii="aakar" w:hAnsi="aakar"/>
          <w:b w:val="false"/>
          <w:bCs w:val="false"/>
          <w:sz w:val="28"/>
          <w:szCs w:val="28"/>
        </w:rPr>
        <w:t>х</w:t>
      </w:r>
      <w:r>
        <w:rPr>
          <w:rFonts w:ascii="aakar" w:hAnsi="aakar"/>
          <w:b w:val="false"/>
          <w:bCs w:val="false"/>
          <w:sz w:val="28"/>
          <w:szCs w:val="28"/>
        </w:rPr>
        <w:t xml:space="preserve"> нагревател</w:t>
      </w:r>
      <w:r>
        <w:rPr>
          <w:rFonts w:ascii="aakar" w:hAnsi="aakar"/>
          <w:b w:val="false"/>
          <w:bCs w:val="false"/>
          <w:sz w:val="28"/>
          <w:szCs w:val="28"/>
        </w:rPr>
        <w:t>ей,</w:t>
      </w:r>
      <w:r>
        <w:rPr>
          <w:rFonts w:ascii="aakar" w:hAnsi="aakar"/>
          <w:b w:val="false"/>
          <w:bCs w:val="false"/>
          <w:sz w:val="28"/>
          <w:szCs w:val="28"/>
        </w:rPr>
        <w:t xml:space="preserve"> пришлите пожалуйста, ТКП, мы рассмотрим.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aka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1017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41017"/>
    <w:rPr>
      <w:rFonts w:ascii="Arial" w:hAnsi="Arial" w:eastAsia="Times New Roman" w:cs="Times New Roman"/>
      <w:b/>
      <w:sz w:val="46"/>
      <w:szCs w:val="20"/>
      <w:lang w:eastAsia="ru-RU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8">
    <w:name w:val="Body Text"/>
    <w:basedOn w:val="Normal"/>
    <w:link w:val="a4"/>
    <w:rsid w:val="00f41017"/>
    <w:pPr>
      <w:jc w:val="center"/>
    </w:pPr>
    <w:rPr>
      <w:rFonts w:ascii="Arial" w:hAnsi="Arial"/>
      <w:b/>
      <w:sz w:val="46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154</Words>
  <Characters>1034</Characters>
  <CharactersWithSpaces>1183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2022-07-15T09:03:00Z</dcterms:created>
  <dc:creator>Евдокимов Сергей Евгеньевич</dc:creator>
  <dc:description/>
  <dc:language>ru-RU</dc:language>
  <cp:lastModifiedBy/>
  <dcterms:modified xsi:type="dcterms:W3CDTF">2022-08-01T13:55:41Z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