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CD10" w14:textId="77777777" w:rsidR="001B1915" w:rsidRDefault="001B1915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1B1915">
        <w:rPr>
          <w:lang w:val="en-US"/>
        </w:rPr>
        <w:t xml:space="preserve">                                                 </w:t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Terms of reference for making a commercial offer</w:t>
      </w:r>
    </w:p>
    <w:p w14:paraId="42CCDEE6" w14:textId="77777777" w:rsidR="001B1915" w:rsidRDefault="001B1915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14:paraId="52643843" w14:textId="488FEA5B" w:rsidR="0085160A" w:rsidRDefault="001B1915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Bid currency: All prices are by default quoted in USD currency.</w:t>
      </w: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However, companies from EU countries may use EUR currency in their quotations.</w:t>
      </w: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Terms of delivery: Terms of delivery should be specified in accordance with Incoterms 2020 with details of the place of shipment.</w:t>
      </w: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Terms: please specify the following in the quotation:</w:t>
      </w: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- Term of validity of the quotation;</w:t>
      </w: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- Production period</w:t>
      </w: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- Transport period (if applicable)</w:t>
      </w: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- Warranty period</w:t>
      </w: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Terms of payment must be specified</w:t>
      </w: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Prices. Please specify in separate lines:</w:t>
      </w: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- Cost of equipment on FCA/FOB terms</w:t>
      </w:r>
      <w:r w:rsidRPr="001B1915">
        <w:rPr>
          <w:rFonts w:ascii="Arial" w:hAnsi="Arial" w:cs="Arial"/>
          <w:color w:val="222222"/>
          <w:lang w:val="en-US"/>
        </w:rPr>
        <w:br/>
      </w:r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 xml:space="preserve">- Transport costs on terms of delivery DAP Tashkent region, </w:t>
      </w:r>
      <w:proofErr w:type="spellStart"/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>Ahangaran</w:t>
      </w:r>
      <w:proofErr w:type="spellEnd"/>
      <w:r w:rsidRPr="001B1915">
        <w:rPr>
          <w:rFonts w:ascii="Arial" w:hAnsi="Arial" w:cs="Arial"/>
          <w:color w:val="222222"/>
          <w:shd w:val="clear" w:color="auto" w:fill="FFFFFF"/>
          <w:lang w:val="en-US"/>
        </w:rPr>
        <w:t xml:space="preserve"> city.</w:t>
      </w:r>
    </w:p>
    <w:p w14:paraId="541E85DD" w14:textId="32026333" w:rsidR="001B1915" w:rsidRDefault="001B1915">
      <w:pPr>
        <w:rPr>
          <w:lang w:val="en-US"/>
        </w:rPr>
      </w:pPr>
    </w:p>
    <w:p w14:paraId="20A4754B" w14:textId="7A5BF73F" w:rsidR="001B1915" w:rsidRPr="002A0084" w:rsidRDefault="001B1915">
      <w:pPr>
        <w:rPr>
          <w:lang w:val="en-US"/>
        </w:rPr>
      </w:pPr>
      <w:r w:rsidRPr="002A0084">
        <w:rPr>
          <w:lang w:val="en-US"/>
        </w:rPr>
        <w:t xml:space="preserve">                                                                                           Requisites</w:t>
      </w:r>
    </w:p>
    <w:p w14:paraId="352922A6" w14:textId="77777777" w:rsidR="001B1915" w:rsidRPr="002A0084" w:rsidRDefault="001B1915">
      <w:pPr>
        <w:rPr>
          <w:lang w:val="en-US"/>
        </w:rPr>
      </w:pPr>
    </w:p>
    <w:p w14:paraId="41546671" w14:textId="77777777" w:rsidR="001B1915" w:rsidRPr="001B1915" w:rsidRDefault="001B1915" w:rsidP="001B1915">
      <w:pPr>
        <w:rPr>
          <w:lang w:val="en-US"/>
        </w:rPr>
      </w:pPr>
      <w:r w:rsidRPr="001B1915">
        <w:rPr>
          <w:lang w:val="en-US"/>
        </w:rPr>
        <w:t xml:space="preserve">ООО «ACRYLIC POLYMERIZATION CO»  </w:t>
      </w:r>
    </w:p>
    <w:p w14:paraId="72EE232C" w14:textId="33CB065C" w:rsidR="001B1915" w:rsidRPr="001B1915" w:rsidRDefault="001B1915" w:rsidP="001B1915">
      <w:pPr>
        <w:rPr>
          <w:lang w:val="en-US"/>
        </w:rPr>
      </w:pPr>
      <w:r>
        <w:rPr>
          <w:lang w:val="en-US"/>
        </w:rPr>
        <w:t xml:space="preserve">Tel of </w:t>
      </w:r>
      <w:proofErr w:type="gramStart"/>
      <w:r>
        <w:rPr>
          <w:lang w:val="en-US"/>
        </w:rPr>
        <w:t>Executor :</w:t>
      </w:r>
      <w:proofErr w:type="gramEnd"/>
      <w:r w:rsidRPr="001B1915">
        <w:rPr>
          <w:lang w:val="en-US"/>
        </w:rPr>
        <w:t>. +998996126066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Ilyasov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Olovuddin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Oybekovich</w:t>
      </w:r>
      <w:proofErr w:type="spellEnd"/>
      <w:r>
        <w:rPr>
          <w:lang w:val="en-US"/>
        </w:rPr>
        <w:t xml:space="preserve"> </w:t>
      </w:r>
    </w:p>
    <w:p w14:paraId="34C841ED" w14:textId="0EBFBBC3" w:rsidR="001B1915" w:rsidRPr="001B1915" w:rsidRDefault="001B1915" w:rsidP="001B1915">
      <w:pPr>
        <w:rPr>
          <w:lang w:val="en-US"/>
        </w:rPr>
      </w:pPr>
      <w:r w:rsidRPr="001B1915">
        <w:rPr>
          <w:lang w:val="en-US"/>
        </w:rPr>
        <w:t>TIN</w:t>
      </w:r>
      <w:r>
        <w:rPr>
          <w:lang w:val="en-US"/>
        </w:rPr>
        <w:t>:</w:t>
      </w:r>
      <w:r w:rsidRPr="001B1915">
        <w:rPr>
          <w:lang w:val="en-US"/>
        </w:rPr>
        <w:t xml:space="preserve"> 310 055 242  </w:t>
      </w:r>
    </w:p>
    <w:p w14:paraId="6FB7B2A7" w14:textId="3B8C3B80" w:rsidR="001B1915" w:rsidRPr="001B1915" w:rsidRDefault="001B1915" w:rsidP="001B1915">
      <w:pPr>
        <w:rPr>
          <w:lang w:val="en-US"/>
        </w:rPr>
      </w:pPr>
      <w:r>
        <w:rPr>
          <w:lang w:val="en-US"/>
        </w:rPr>
        <w:t>Account</w:t>
      </w:r>
      <w:r w:rsidRPr="001B1915">
        <w:rPr>
          <w:lang w:val="en-US"/>
        </w:rPr>
        <w:t xml:space="preserve">: </w:t>
      </w:r>
      <w:proofErr w:type="gramStart"/>
      <w:r w:rsidRPr="001B1915">
        <w:rPr>
          <w:lang w:val="en-US"/>
        </w:rPr>
        <w:t>20208000505594965001  "</w:t>
      </w:r>
      <w:proofErr w:type="gramEnd"/>
      <w:r w:rsidRPr="001B1915">
        <w:rPr>
          <w:lang w:val="en-US"/>
        </w:rPr>
        <w:t>TRASTBANK" XA</w:t>
      </w:r>
      <w:r w:rsidRPr="001B1915">
        <w:t>Б</w:t>
      </w:r>
      <w:r w:rsidRPr="001B1915">
        <w:rPr>
          <w:lang w:val="en-US"/>
        </w:rPr>
        <w:t xml:space="preserve"> </w:t>
      </w:r>
      <w:r w:rsidRPr="001B1915">
        <w:t>РАҚАМЛИ</w:t>
      </w:r>
      <w:r w:rsidRPr="001B1915">
        <w:rPr>
          <w:lang w:val="en-US"/>
        </w:rPr>
        <w:t xml:space="preserve"> </w:t>
      </w:r>
      <w:r w:rsidRPr="001B1915">
        <w:t>ФИЛИАЛ</w:t>
      </w:r>
      <w:r w:rsidRPr="001B1915">
        <w:rPr>
          <w:lang w:val="en-US"/>
        </w:rPr>
        <w:t xml:space="preserve">  </w:t>
      </w:r>
    </w:p>
    <w:p w14:paraId="5A76AFC9" w14:textId="4E8D72C6" w:rsidR="001B1915" w:rsidRDefault="001B1915" w:rsidP="001B1915">
      <w:pPr>
        <w:rPr>
          <w:lang w:val="en-US"/>
        </w:rPr>
      </w:pPr>
      <w:r w:rsidRPr="001B1915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Inter-Branch Turnover</w:t>
      </w:r>
      <w:r w:rsidRPr="001B1915">
        <w:rPr>
          <w:lang w:val="en-US"/>
        </w:rPr>
        <w:t xml:space="preserve"> 01200</w:t>
      </w:r>
    </w:p>
    <w:p w14:paraId="03C89376" w14:textId="40CDB5F0" w:rsidR="001B1915" w:rsidRDefault="001B1915" w:rsidP="001B1915">
      <w:pPr>
        <w:rPr>
          <w:lang w:val="en-US"/>
        </w:rPr>
      </w:pPr>
    </w:p>
    <w:p w14:paraId="1C0D5765" w14:textId="77777777" w:rsidR="001B1915" w:rsidRPr="001B1915" w:rsidRDefault="001B1915" w:rsidP="001B1915">
      <w:pPr>
        <w:rPr>
          <w:lang w:val="en-US"/>
        </w:rPr>
      </w:pPr>
      <w:r w:rsidRPr="001B1915">
        <w:rPr>
          <w:lang w:val="en-US"/>
        </w:rPr>
        <w:t xml:space="preserve">Address: Uzbekistan, Tashkent region,   </w:t>
      </w:r>
    </w:p>
    <w:p w14:paraId="2EC98823" w14:textId="04C558BF" w:rsidR="001B1915" w:rsidRDefault="001B1915" w:rsidP="001B1915">
      <w:pPr>
        <w:rPr>
          <w:lang w:val="en-US"/>
        </w:rPr>
      </w:pPr>
      <w:r>
        <w:t>г</w:t>
      </w:r>
      <w:r w:rsidRPr="001B1915">
        <w:rPr>
          <w:lang w:val="en-US"/>
        </w:rPr>
        <w:t xml:space="preserve">. </w:t>
      </w:r>
      <w:proofErr w:type="spellStart"/>
      <w:r w:rsidRPr="001B1915">
        <w:rPr>
          <w:lang w:val="en-US"/>
        </w:rPr>
        <w:t>Akhangaran</w:t>
      </w:r>
      <w:proofErr w:type="spellEnd"/>
      <w:r w:rsidRPr="001B1915">
        <w:rPr>
          <w:lang w:val="en-US"/>
        </w:rPr>
        <w:t xml:space="preserve">, Mahala </w:t>
      </w:r>
      <w:proofErr w:type="spellStart"/>
      <w:r w:rsidRPr="001B1915">
        <w:rPr>
          <w:lang w:val="en-US"/>
        </w:rPr>
        <w:t>Yangilik</w:t>
      </w:r>
      <w:proofErr w:type="spellEnd"/>
      <w:r w:rsidRPr="001B1915">
        <w:rPr>
          <w:lang w:val="en-US"/>
        </w:rPr>
        <w:t xml:space="preserve"> Committee, industrial zone </w:t>
      </w:r>
      <w:r>
        <w:rPr>
          <w:lang w:val="en-US"/>
        </w:rPr>
        <w:t>house 107</w:t>
      </w:r>
    </w:p>
    <w:p w14:paraId="6AE191EC" w14:textId="5484642F" w:rsidR="001E2685" w:rsidRPr="00124175" w:rsidRDefault="001E2685" w:rsidP="001B1915">
      <w:pPr>
        <w:rPr>
          <w:b/>
          <w:bCs/>
          <w:i/>
          <w:iCs/>
          <w:sz w:val="24"/>
          <w:szCs w:val="24"/>
          <w:lang w:val="en-US"/>
        </w:rPr>
      </w:pPr>
      <w:r w:rsidRPr="00124175">
        <w:rPr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970802E" wp14:editId="684CF541">
            <wp:simplePos x="0" y="0"/>
            <wp:positionH relativeFrom="column">
              <wp:posOffset>2743027</wp:posOffset>
            </wp:positionH>
            <wp:positionV relativeFrom="paragraph">
              <wp:posOffset>256193</wp:posOffset>
            </wp:positionV>
            <wp:extent cx="1565275" cy="1136015"/>
            <wp:effectExtent l="0" t="0" r="0" b="6985"/>
            <wp:wrapThrough wrapText="bothSides">
              <wp:wrapPolygon edited="0">
                <wp:start x="6309" y="724"/>
                <wp:lineTo x="5520" y="7244"/>
                <wp:lineTo x="0" y="11953"/>
                <wp:lineTo x="0" y="12677"/>
                <wp:lineTo x="5783" y="18835"/>
                <wp:lineTo x="8412" y="21008"/>
                <wp:lineTo x="8675" y="21371"/>
                <wp:lineTo x="9989" y="21371"/>
                <wp:lineTo x="10252" y="21008"/>
                <wp:lineTo x="13144" y="18835"/>
                <wp:lineTo x="18927" y="18111"/>
                <wp:lineTo x="19453" y="16300"/>
                <wp:lineTo x="17087" y="12315"/>
                <wp:lineTo x="16824" y="10142"/>
                <wp:lineTo x="15247" y="7244"/>
                <wp:lineTo x="16561" y="2535"/>
                <wp:lineTo x="14984" y="1449"/>
                <wp:lineTo x="7624" y="724"/>
                <wp:lineTo x="6309" y="724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4175">
        <w:rPr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0B78833" wp14:editId="3EBBB6B4">
            <wp:simplePos x="0" y="0"/>
            <wp:positionH relativeFrom="column">
              <wp:posOffset>2819400</wp:posOffset>
            </wp:positionH>
            <wp:positionV relativeFrom="paragraph">
              <wp:posOffset>166254</wp:posOffset>
            </wp:positionV>
            <wp:extent cx="1108363" cy="111847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63" cy="111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4175">
        <w:rPr>
          <w:b/>
          <w:bCs/>
          <w:i/>
          <w:iCs/>
          <w:sz w:val="24"/>
          <w:szCs w:val="24"/>
          <w:lang w:val="en-US"/>
        </w:rPr>
        <w:t xml:space="preserve">CEO of Acrylic </w:t>
      </w:r>
      <w:proofErr w:type="spellStart"/>
      <w:r w:rsidRPr="00124175">
        <w:rPr>
          <w:b/>
          <w:bCs/>
          <w:i/>
          <w:iCs/>
          <w:sz w:val="24"/>
          <w:szCs w:val="24"/>
          <w:lang w:val="en-US"/>
        </w:rPr>
        <w:t>Polymerisation</w:t>
      </w:r>
      <w:proofErr w:type="spellEnd"/>
      <w:r w:rsidRPr="00124175">
        <w:rPr>
          <w:b/>
          <w:bCs/>
          <w:i/>
          <w:iCs/>
          <w:sz w:val="24"/>
          <w:szCs w:val="24"/>
          <w:lang w:val="en-US"/>
        </w:rPr>
        <w:t xml:space="preserve"> Co Ltd. Muminjanov U.A. </w:t>
      </w:r>
      <w:r w:rsidRPr="00124175">
        <w:rPr>
          <w:b/>
          <w:bCs/>
          <w:i/>
          <w:iCs/>
          <w:sz w:val="24"/>
          <w:szCs w:val="24"/>
          <w:lang w:val="en-US"/>
        </w:rPr>
        <w:br/>
      </w:r>
    </w:p>
    <w:sectPr w:rsidR="001E2685" w:rsidRPr="001241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0EF6" w14:textId="77777777" w:rsidR="002962DC" w:rsidRDefault="002962DC" w:rsidP="002A0084">
      <w:pPr>
        <w:spacing w:after="0" w:line="240" w:lineRule="auto"/>
      </w:pPr>
      <w:r>
        <w:separator/>
      </w:r>
    </w:p>
  </w:endnote>
  <w:endnote w:type="continuationSeparator" w:id="0">
    <w:p w14:paraId="351C7A1E" w14:textId="77777777" w:rsidR="002962DC" w:rsidRDefault="002962DC" w:rsidP="002A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4838" w14:textId="77777777" w:rsidR="002962DC" w:rsidRDefault="002962DC" w:rsidP="002A0084">
      <w:pPr>
        <w:spacing w:after="0" w:line="240" w:lineRule="auto"/>
      </w:pPr>
      <w:r>
        <w:separator/>
      </w:r>
    </w:p>
  </w:footnote>
  <w:footnote w:type="continuationSeparator" w:id="0">
    <w:p w14:paraId="294299FE" w14:textId="77777777" w:rsidR="002962DC" w:rsidRDefault="002962DC" w:rsidP="002A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CEED" w14:textId="0A5D9011" w:rsidR="002A0084" w:rsidRDefault="002A0084">
    <w:pPr/>
    <w:r w:rsidRPr="009F289C">
      <w:rPr>
        <w:noProof/>
      </w:rPr>
      <w:drawing>
        <wp:inline distT="0" distB="0" distL="0" distR="0" wp14:anchorId="426C84C9" wp14:editId="0C53A6E0">
          <wp:extent cx="3155848" cy="746760"/>
          <wp:effectExtent l="0" t="0" r="698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883" cy="7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37"/>
    <w:rsid w:val="00124175"/>
    <w:rsid w:val="001B1915"/>
    <w:rsid w:val="001E2685"/>
    <w:rsid w:val="002962DC"/>
    <w:rsid w:val="002A0084"/>
    <w:rsid w:val="00526033"/>
    <w:rsid w:val="007A3941"/>
    <w:rsid w:val="0085160A"/>
    <w:rsid w:val="00C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7F43"/>
  <w15:chartTrackingRefBased/>
  <w15:docId w15:val="{D09980F7-D477-4282-9B5D-C4FC7C80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2023-09-30T09:15:00Z</dcterms:created>
  <dcterms:modified xsi:type="dcterms:W3CDTF">2023-10-02T06:13:00Z</dcterms:modified>
</cp:coreProperties>
</file>