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29" w:type="dxa"/>
        <w:jc w:val="center"/>
        <w:tblLook w:val="04A0" w:firstRow="1" w:lastRow="0" w:firstColumn="1" w:lastColumn="0" w:noHBand="0" w:noVBand="1"/>
      </w:tblPr>
      <w:tblGrid>
        <w:gridCol w:w="567"/>
        <w:gridCol w:w="851"/>
        <w:gridCol w:w="313"/>
        <w:gridCol w:w="112"/>
        <w:gridCol w:w="2268"/>
        <w:gridCol w:w="709"/>
        <w:gridCol w:w="6379"/>
        <w:gridCol w:w="567"/>
        <w:gridCol w:w="1276"/>
        <w:gridCol w:w="566"/>
        <w:gridCol w:w="2410"/>
        <w:gridCol w:w="1589"/>
        <w:gridCol w:w="222"/>
      </w:tblGrid>
      <w:tr w:rsidR="005079AB" w:rsidRPr="008C238D" w14:paraId="222A5199" w14:textId="77777777" w:rsidTr="005079AB">
        <w:trPr>
          <w:trHeight w:val="426"/>
          <w:jc w:val="center"/>
        </w:trPr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659" w14:textId="144E82AC" w:rsidR="005079AB" w:rsidRPr="008C238D" w:rsidRDefault="005079AB" w:rsidP="0078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0A37501D" w14:textId="77777777" w:rsidR="005079AB" w:rsidRPr="008C238D" w:rsidRDefault="005079AB" w:rsidP="0078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6C7B" w14:textId="5736055C" w:rsidR="005079AB" w:rsidRPr="008C238D" w:rsidRDefault="008658B4" w:rsidP="00783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CF134AA" wp14:editId="3F0DA05D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100330</wp:posOffset>
                  </wp:positionV>
                  <wp:extent cx="685800" cy="866775"/>
                  <wp:effectExtent l="0" t="0" r="0" b="9525"/>
                  <wp:wrapTight wrapText="bothSides">
                    <wp:wrapPolygon edited="0">
                      <wp:start x="0" y="0"/>
                      <wp:lineTo x="0" y="19464"/>
                      <wp:lineTo x="2400" y="21363"/>
                      <wp:lineTo x="8400" y="21363"/>
                      <wp:lineTo x="12600" y="21363"/>
                      <wp:lineTo x="15000" y="21363"/>
                      <wp:lineTo x="21000" y="17090"/>
                      <wp:lineTo x="2100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 цветной с градиентом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4623" w14:textId="77777777" w:rsidR="005079AB" w:rsidRDefault="005079AB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628BE64B" w14:textId="77777777" w:rsidR="005079AB" w:rsidRDefault="005079AB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4D4C9BB6" w14:textId="77777777" w:rsidR="005079AB" w:rsidRDefault="005079AB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3DC2C5BF" w14:textId="35A05CE4" w:rsidR="005079AB" w:rsidRPr="00B157CA" w:rsidRDefault="00B157CA" w:rsidP="00C120B2">
            <w:pPr>
              <w:spacing w:after="0" w:line="240" w:lineRule="auto"/>
              <w:ind w:firstLine="159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6"/>
                <w:szCs w:val="36"/>
                <w:lang w:eastAsia="ru-RU"/>
              </w:rPr>
              <w:t xml:space="preserve">ПРАЙС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AE0C3" w14:textId="77777777" w:rsidR="005079AB" w:rsidRDefault="005079AB" w:rsidP="00E1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EA92" w14:textId="77777777" w:rsidR="008658B4" w:rsidRDefault="008658B4" w:rsidP="00A74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5659E317" w14:textId="77777777" w:rsidR="008658B4" w:rsidRDefault="008658B4" w:rsidP="00A74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5169D374" w14:textId="77777777" w:rsidR="008658B4" w:rsidRDefault="008658B4" w:rsidP="00A74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63E1EAC5" w14:textId="77777777" w:rsidR="008658B4" w:rsidRDefault="008658B4" w:rsidP="00A74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3BF51C47" w14:textId="13FEEC32" w:rsidR="00A74D21" w:rsidRPr="008C238D" w:rsidRDefault="00A74D21" w:rsidP="000D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="005079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"1"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января 20</w:t>
            </w:r>
            <w:r w:rsidR="000D3D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5079AB" w:rsidRPr="1E8F07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5079AB" w:rsidRPr="008C238D" w:rsidRDefault="005079AB" w:rsidP="0039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79AB" w:rsidRPr="008C238D" w14:paraId="7811D3F0" w14:textId="77777777" w:rsidTr="005079AB">
        <w:trPr>
          <w:trHeight w:val="315"/>
          <w:jc w:val="center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7D86ED" w14:textId="77777777" w:rsidR="005079AB" w:rsidRPr="6011E0CC" w:rsidRDefault="005079AB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D5C6" w14:textId="77777777" w:rsidR="008658B4" w:rsidRDefault="008658B4" w:rsidP="00A7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25B3DA8B" w14:textId="5AB2B6E8" w:rsidR="005079AB" w:rsidRPr="008C238D" w:rsidRDefault="005079AB" w:rsidP="00A7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на продукцию ООО "ГИДРОИНТЕХ ПЛЮС" марки «Паколь»</w:t>
            </w:r>
            <w:r w:rsidR="008658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83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&amp;</w:t>
            </w: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658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Гидропаколь</w:t>
            </w:r>
            <w:r w:rsidR="008658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6A05A809" w14:textId="77777777" w:rsidR="005079AB" w:rsidRPr="008C238D" w:rsidRDefault="005079AB" w:rsidP="00B7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42671830" w14:textId="77777777" w:rsidR="005079AB" w:rsidRPr="008C238D" w:rsidRDefault="005079AB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Смеси для гидроизоляционных работ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5079AB" w:rsidRPr="008C238D" w:rsidRDefault="005079AB" w:rsidP="206AA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4611" w:rsidRPr="008C238D" w14:paraId="0A22E49F" w14:textId="2EADDDC8" w:rsidTr="008658B4">
        <w:trPr>
          <w:gridBefore w:val="1"/>
          <w:gridAfter w:val="2"/>
          <w:wBefore w:w="567" w:type="dxa"/>
          <w:wAfter w:w="1811" w:type="dxa"/>
          <w:trHeight w:val="653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350F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4CF9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FD5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43EC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E99D" w14:textId="36FA133F" w:rsidR="00194611" w:rsidRPr="008C238D" w:rsidRDefault="00194611" w:rsidP="00FD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Цена за </w:t>
            </w:r>
            <w:r w:rsidR="00FD2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упаковку</w:t>
            </w:r>
          </w:p>
        </w:tc>
      </w:tr>
      <w:tr w:rsidR="00194611" w:rsidRPr="008C238D" w14:paraId="716E1555" w14:textId="39ED4FAA" w:rsidTr="008658B4">
        <w:trPr>
          <w:gridBefore w:val="1"/>
          <w:gridAfter w:val="2"/>
          <w:wBefore w:w="567" w:type="dxa"/>
          <w:wAfter w:w="1811" w:type="dxa"/>
          <w:trHeight w:val="3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3B0" w14:textId="77777777" w:rsidR="00194611" w:rsidRPr="008C238D" w:rsidRDefault="0019461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8396" w14:textId="77777777" w:rsidR="00194611" w:rsidRPr="008C238D" w:rsidRDefault="0019461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Гидропаколь -</w:t>
            </w:r>
          </w:p>
          <w:p w14:paraId="28330E17" w14:textId="31091D86" w:rsidR="00194611" w:rsidRPr="00775A9A" w:rsidRDefault="00194611" w:rsidP="002B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0c)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AD4C" w14:textId="77777777" w:rsidR="00194611" w:rsidRPr="00284DDD" w:rsidRDefault="0019461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D7D42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цементная, безусадочная, сверхбыстротвердеющая. Предназначена для мгновенной остановки активных протечек воды через толщу бетонных, каменных и кирпичных конструкций.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При затворении водой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образуе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тся пластилинообразный раствор, отличающийся сверхбыстрым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затвердеванием в течение 10с.</w:t>
            </w:r>
          </w:p>
          <w:p w14:paraId="08668703" w14:textId="5B89285B" w:rsidR="00194611" w:rsidRPr="008C238D" w:rsidRDefault="0019461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7593C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31357-2007.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1F3D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кг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B3F4" w14:textId="07D29EB4" w:rsidR="00194611" w:rsidRPr="008C238D" w:rsidRDefault="00B157CA" w:rsidP="000D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94611" w:rsidRPr="008C238D" w14:paraId="60D63F11" w14:textId="6E46D389" w:rsidTr="008658B4">
        <w:trPr>
          <w:gridBefore w:val="1"/>
          <w:gridAfter w:val="2"/>
          <w:wBefore w:w="567" w:type="dxa"/>
          <w:wAfter w:w="1811" w:type="dxa"/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D509" w14:textId="008CFDDD" w:rsidR="00194611" w:rsidRPr="00775A9A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D912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Гидропаколь - ШОВНЫЙ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5E16" w14:textId="77777777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цементная, тиксотропная, безусадочная, быстротвердеющая. Предназначена для гидроизоляции швов и примыканий конструкций из бетона, кирпича и камня. Толщина нанесения одного слоя составляет  до 50 мм.</w:t>
            </w:r>
          </w:p>
          <w:p w14:paraId="4B12D88E" w14:textId="77777777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CF18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B1212" w14:textId="5F94124C" w:rsidR="00194611" w:rsidRPr="008C238D" w:rsidRDefault="00B157CA" w:rsidP="000D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94611" w:rsidRPr="008C238D" w14:paraId="0F42991C" w14:textId="0A4CD47F" w:rsidTr="008658B4">
        <w:trPr>
          <w:gridBefore w:val="1"/>
          <w:gridAfter w:val="2"/>
          <w:wBefore w:w="567" w:type="dxa"/>
          <w:wAfter w:w="1811" w:type="dxa"/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8DCD" w14:textId="2245AFBC" w:rsidR="00194611" w:rsidRPr="008C238D" w:rsidRDefault="00BA2E74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A18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Гидропаколь -</w:t>
            </w:r>
          </w:p>
          <w:p w14:paraId="6FBB5032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БРС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BA39" w14:textId="25325D50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сь сухая цементная, напольная</w:t>
            </w: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, безусадочная. Применяется для немедленного ремонта в условиях непрерывного потока воды, разрушающей конструкции из бетона и кирпича. Толщина нанесения одного слоя укладки от 50 до 200 мм.</w:t>
            </w:r>
          </w:p>
          <w:p w14:paraId="368353AF" w14:textId="77777777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ADEF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D11F" w14:textId="56107DC0" w:rsidR="00194611" w:rsidRPr="008C238D" w:rsidRDefault="00B157CA" w:rsidP="000D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руб.</w:t>
            </w:r>
          </w:p>
        </w:tc>
      </w:tr>
      <w:tr w:rsidR="00194611" w:rsidRPr="008C238D" w14:paraId="25FFC6CA" w14:textId="242D13C3" w:rsidTr="008658B4">
        <w:trPr>
          <w:gridBefore w:val="1"/>
          <w:gridAfter w:val="2"/>
          <w:wBefore w:w="567" w:type="dxa"/>
          <w:wAfter w:w="1811" w:type="dxa"/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4F70" w14:textId="7AC3F106" w:rsidR="00194611" w:rsidRPr="008C238D" w:rsidRDefault="00194611" w:rsidP="00BA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A2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A772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Гидропаколь - ОБМАЗОЧНЫЙ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187D" w14:textId="77777777" w:rsidR="00194611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обмазочного типа. Предназначена для поверхностного укрепления и гидроизоляции конструкций из бетона, железобетона, кирпича и др. При затвердевании образуется жесткая «броня», стойкая к проникновению воды. Толщина нанесения одного слоя 0,5-1 мм.</w:t>
            </w:r>
          </w:p>
          <w:p w14:paraId="2B6AB326" w14:textId="77777777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Соответствует ГОСТ 31357-2007.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395D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EA849" w14:textId="2B592089" w:rsidR="00194611" w:rsidRPr="00A74D21" w:rsidRDefault="000D3D7B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979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94611" w:rsidRPr="008C238D" w14:paraId="2971A534" w14:textId="13585BF4" w:rsidTr="008658B4">
        <w:trPr>
          <w:gridBefore w:val="1"/>
          <w:gridAfter w:val="2"/>
          <w:wBefore w:w="567" w:type="dxa"/>
          <w:wAfter w:w="1811" w:type="dxa"/>
          <w:trHeight w:val="5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5A1" w14:textId="59175F1C" w:rsidR="00194611" w:rsidRPr="008C238D" w:rsidRDefault="00BA2E74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C608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Гидропаколь - ПРОНИКАЮЩИЙ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FC2" w14:textId="77777777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цементная, тонкодисперсная, проникающая капиллярная. Предназначена для гидроизоляционного ремонта конструкций из бетона и железобетона. Толщина нанесения одного слоя составляет от 1 до 3 мм.</w:t>
            </w:r>
          </w:p>
          <w:p w14:paraId="5500C88C" w14:textId="77777777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Р 56703-2015.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2E42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C20F" w14:textId="1CCC574F" w:rsidR="00194611" w:rsidRPr="008C238D" w:rsidRDefault="00E66608" w:rsidP="000D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94611" w:rsidRPr="008C238D" w14:paraId="61710CC6" w14:textId="20B3C87F" w:rsidTr="008658B4">
        <w:trPr>
          <w:gridBefore w:val="1"/>
          <w:gridAfter w:val="2"/>
          <w:wBefore w:w="567" w:type="dxa"/>
          <w:wAfter w:w="1811" w:type="dxa"/>
          <w:trHeight w:val="3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B154" w14:textId="0DF352B9" w:rsidR="00194611" w:rsidRPr="008C238D" w:rsidRDefault="00BA2E74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D290" w14:textId="58DA1FB1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Гидропаколь ЭЛАСТИЧНЫЙ 2-х компон.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922" w14:textId="44A30501" w:rsidR="00194611" w:rsidRPr="008C238D" w:rsidRDefault="00194611" w:rsidP="00775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Двухкомпонентный полимерминеральный состав, эластичный, безусадочный. Предназначен для ремонта и гидроизоляции </w:t>
            </w: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конструкций из бетона, кирпича и камня, подвергающихся деформационным воздействиям. Толщина нанесения одного слоя 1-2 мм.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(Соответствует ГОСТ 32017-2012)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7761" w14:textId="77777777" w:rsidR="00194611" w:rsidRPr="008C238D" w:rsidRDefault="00194611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 кг+5 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AFC2" w14:textId="7A3054FD" w:rsidR="00194611" w:rsidRPr="00A74D21" w:rsidRDefault="000D3D7B" w:rsidP="0086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руб.</w:t>
            </w:r>
          </w:p>
        </w:tc>
      </w:tr>
    </w:tbl>
    <w:p w14:paraId="41C8F396" w14:textId="77777777" w:rsidR="00260CC3" w:rsidRPr="008C238D" w:rsidRDefault="00260CC3">
      <w:pPr>
        <w:rPr>
          <w:sz w:val="24"/>
          <w:szCs w:val="24"/>
        </w:rPr>
      </w:pPr>
    </w:p>
    <w:tbl>
      <w:tblPr>
        <w:tblW w:w="15593" w:type="dxa"/>
        <w:tblInd w:w="-861" w:type="dxa"/>
        <w:tblLook w:val="04A0" w:firstRow="1" w:lastRow="0" w:firstColumn="1" w:lastColumn="0" w:noHBand="0" w:noVBand="1"/>
      </w:tblPr>
      <w:tblGrid>
        <w:gridCol w:w="944"/>
        <w:gridCol w:w="1277"/>
        <w:gridCol w:w="1059"/>
        <w:gridCol w:w="236"/>
        <w:gridCol w:w="737"/>
        <w:gridCol w:w="7088"/>
        <w:gridCol w:w="1715"/>
        <w:gridCol w:w="2537"/>
      </w:tblGrid>
      <w:tr w:rsidR="00194611" w:rsidRPr="008C238D" w14:paraId="6795B862" w14:textId="1AF0C1D3" w:rsidTr="000D3D7B">
        <w:trPr>
          <w:trHeight w:val="30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D581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AE98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98FE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8EE4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D0308" w14:textId="480CD8A6" w:rsidR="00194611" w:rsidRPr="008C238D" w:rsidRDefault="00194611" w:rsidP="2DA0A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194611" w:rsidRPr="008C238D" w14:paraId="03DB043A" w14:textId="732F72E8" w:rsidTr="000D3D7B">
        <w:trPr>
          <w:trHeight w:val="30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BBE6" w14:textId="77777777" w:rsidR="00194611" w:rsidRPr="008C238D" w:rsidRDefault="0019461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755E" w14:textId="77777777" w:rsidR="00194611" w:rsidRPr="008C238D" w:rsidRDefault="0019461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- Гидромикс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9F61" w14:textId="77777777" w:rsidR="00194611" w:rsidRPr="008C238D" w:rsidRDefault="00194611" w:rsidP="6011E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Добавка сухая, гидрофобизирующая. Предназначена для повышения марки по водонепроницаемости и снижения водопоглощения конструкций из бетона и железобетона, цементно-песчаных оснований, испытывающих давление грунтовых, сточных и дождевых вод (первичная защита).</w:t>
            </w:r>
          </w:p>
          <w:p w14:paraId="3E24ED70" w14:textId="77777777" w:rsidR="00194611" w:rsidRPr="008C238D" w:rsidRDefault="00194611" w:rsidP="1E8F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24211-2008.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038D" w14:textId="2C570462" w:rsidR="00194611" w:rsidRPr="008C238D" w:rsidRDefault="00194611" w:rsidP="2D53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2D532C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кг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6202D" w14:textId="553F407C" w:rsidR="00194611" w:rsidRPr="008C238D" w:rsidRDefault="000D3D7B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94611" w:rsidRPr="008C238D" w14:paraId="1E841CB1" w14:textId="17414547" w:rsidTr="000D3D7B">
        <w:trPr>
          <w:trHeight w:val="3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2A24" w14:textId="77777777" w:rsidR="00194611" w:rsidRPr="008C238D" w:rsidRDefault="0019461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D25A" w14:textId="77777777" w:rsidR="00194611" w:rsidRPr="008C238D" w:rsidRDefault="0019461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- Гидрофиб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678" w14:textId="77777777" w:rsidR="00194611" w:rsidRPr="008C238D" w:rsidRDefault="00194611" w:rsidP="6011E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Пропитка гидрофобизирующая. Предназначена для придания водоотталкивающих свойств различным материалам и конструкциям из бетона, кирпича, дерева, гипса, камня. Рекомендуется для гидроотсечки оснований и фундаментов.</w:t>
            </w:r>
          </w:p>
          <w:p w14:paraId="4D397A68" w14:textId="77777777" w:rsidR="00194611" w:rsidRPr="008C238D" w:rsidRDefault="00194611" w:rsidP="1E8F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Соответствует ГОСТ 32017-2012. 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C23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5л/10л/</w:t>
            </w:r>
          </w:p>
          <w:p w14:paraId="7B7F6CBF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л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F667E" w14:textId="00874C61" w:rsidR="00194611" w:rsidRPr="008C238D" w:rsidRDefault="00E66608" w:rsidP="000D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/1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94611" w:rsidRPr="008C238D" w14:paraId="2407D94F" w14:textId="30A85310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5593" w:type="dxa"/>
            <w:gridSpan w:val="8"/>
            <w:shd w:val="clear" w:color="auto" w:fill="FABF8F" w:themeFill="accent6" w:themeFillTint="99"/>
            <w:noWrap/>
            <w:vAlign w:val="center"/>
            <w:hideMark/>
          </w:tcPr>
          <w:p w14:paraId="4BED2BEC" w14:textId="77777777" w:rsidR="00194611" w:rsidRPr="008C238D" w:rsidRDefault="0019461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ab/>
            </w: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Смеси для конструкционного ремонта "Паколь"</w:t>
            </w:r>
            <w:r w:rsidRPr="008C2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94611" w:rsidRPr="008C238D" w14:paraId="771CC985" w14:textId="16CAE540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567DB3E" w14:textId="77777777" w:rsidR="00194611" w:rsidRPr="008C238D" w:rsidRDefault="00194611" w:rsidP="005079AB">
            <w:pPr>
              <w:spacing w:after="0" w:line="240" w:lineRule="auto"/>
              <w:ind w:hanging="2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545B033F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14:paraId="106C655D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4535AC18" w14:textId="77777777" w:rsidR="00194611" w:rsidRPr="008C238D" w:rsidRDefault="0019461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5EBC9BAA" w14:textId="3196C22E" w:rsidR="00194611" w:rsidRPr="008C238D" w:rsidRDefault="00194611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A74D21" w:rsidRPr="008C238D" w14:paraId="19639EF4" w14:textId="506AD466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944" w:type="dxa"/>
            <w:vMerge w:val="restart"/>
            <w:shd w:val="clear" w:color="auto" w:fill="auto"/>
            <w:noWrap/>
            <w:vAlign w:val="center"/>
            <w:hideMark/>
          </w:tcPr>
          <w:p w14:paraId="2F7BA2E8" w14:textId="77777777" w:rsidR="00A74D21" w:rsidRPr="008C238D" w:rsidRDefault="00A74D2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2D545143" w14:textId="17930EF9" w:rsidR="00A74D21" w:rsidRPr="008C238D" w:rsidRDefault="00A74D2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ремонтный 300 К</w:t>
            </w:r>
          </w:p>
        </w:tc>
        <w:tc>
          <w:tcPr>
            <w:tcW w:w="7088" w:type="dxa"/>
            <w:vMerge w:val="restart"/>
            <w:shd w:val="clear" w:color="auto" w:fill="auto"/>
            <w:noWrap/>
            <w:vAlign w:val="center"/>
          </w:tcPr>
          <w:p w14:paraId="40CF412A" w14:textId="77777777" w:rsidR="00A74D21" w:rsidRPr="008C238D" w:rsidRDefault="00A74D21" w:rsidP="0037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с полимерной фиброй, тиксотропная и безусадочная. Предназначена для восстановления, усиления и ремонта конструкций из бетона и железобетона. Толщина нанесения одного слоя составляет от 20 до 60 мм.</w:t>
            </w:r>
          </w:p>
          <w:p w14:paraId="797176AE" w14:textId="77777777" w:rsidR="00A74D21" w:rsidRPr="008C238D" w:rsidRDefault="00A74D21" w:rsidP="0037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31357-2007 (с учетом требований ГОСТ Р 56378-2015).</w:t>
            </w:r>
          </w:p>
        </w:tc>
        <w:tc>
          <w:tcPr>
            <w:tcW w:w="1715" w:type="dxa"/>
            <w:vMerge w:val="restart"/>
            <w:shd w:val="clear" w:color="auto" w:fill="auto"/>
            <w:noWrap/>
            <w:vAlign w:val="center"/>
            <w:hideMark/>
          </w:tcPr>
          <w:p w14:paraId="28AB0E53" w14:textId="77777777" w:rsidR="00A74D21" w:rsidRPr="008C238D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219897CE" w14:textId="478CAE60" w:rsidR="00A74D21" w:rsidRPr="00775A9A" w:rsidRDefault="000D3D7B" w:rsidP="000D3D7B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50462A28" w14:textId="5322366F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944" w:type="dxa"/>
            <w:vMerge/>
            <w:noWrap/>
            <w:vAlign w:val="center"/>
          </w:tcPr>
          <w:p w14:paraId="0643760C" w14:textId="77777777" w:rsidR="00A74D21" w:rsidRPr="6011E0CC" w:rsidRDefault="00A74D2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65146C38" w14:textId="3F52DB86" w:rsidR="00A74D21" w:rsidRPr="6011E0CC" w:rsidRDefault="00A74D2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ремонтный 400 К</w:t>
            </w:r>
          </w:p>
        </w:tc>
        <w:tc>
          <w:tcPr>
            <w:tcW w:w="7088" w:type="dxa"/>
            <w:vMerge/>
            <w:noWrap/>
            <w:vAlign w:val="bottom"/>
          </w:tcPr>
          <w:p w14:paraId="5B889395" w14:textId="77777777" w:rsidR="00A74D21" w:rsidRPr="6011E0CC" w:rsidRDefault="00A74D21" w:rsidP="6011E0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2192A2E8" w14:textId="77777777" w:rsidR="00A74D21" w:rsidRPr="1E8F07F4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118067B7" w14:textId="586FE437" w:rsidR="00A74D21" w:rsidRDefault="00E66608" w:rsidP="000D3D7B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58454B7A" w14:textId="28ABFAC2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944" w:type="dxa"/>
            <w:vMerge/>
            <w:noWrap/>
            <w:vAlign w:val="center"/>
          </w:tcPr>
          <w:p w14:paraId="2ECC2FCD" w14:textId="77777777" w:rsidR="00A74D21" w:rsidRPr="6011E0CC" w:rsidRDefault="00A74D21" w:rsidP="00C4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6A529B32" w14:textId="68491CF9" w:rsidR="00A74D21" w:rsidRPr="6011E0CC" w:rsidRDefault="00A74D21" w:rsidP="00C4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600 К</w:t>
            </w:r>
          </w:p>
        </w:tc>
        <w:tc>
          <w:tcPr>
            <w:tcW w:w="7088" w:type="dxa"/>
            <w:vMerge/>
            <w:noWrap/>
            <w:vAlign w:val="bottom"/>
          </w:tcPr>
          <w:p w14:paraId="7E18B131" w14:textId="77777777" w:rsidR="00A74D21" w:rsidRPr="6011E0CC" w:rsidRDefault="00A74D21" w:rsidP="00C415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14529173" w14:textId="77777777" w:rsidR="00A74D21" w:rsidRPr="1E8F07F4" w:rsidRDefault="00A74D21" w:rsidP="00C4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3EA2AAF0" w14:textId="3C28550C" w:rsidR="00A74D21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755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6A3CC247" w14:textId="1A886E0E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944" w:type="dxa"/>
            <w:vMerge/>
            <w:noWrap/>
            <w:vAlign w:val="center"/>
          </w:tcPr>
          <w:p w14:paraId="756D789C" w14:textId="77777777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03B8F68E" w14:textId="03401805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800 К</w:t>
            </w:r>
          </w:p>
        </w:tc>
        <w:tc>
          <w:tcPr>
            <w:tcW w:w="7088" w:type="dxa"/>
            <w:vMerge/>
            <w:noWrap/>
            <w:vAlign w:val="bottom"/>
          </w:tcPr>
          <w:p w14:paraId="69D75F0E" w14:textId="77777777" w:rsidR="00A74D21" w:rsidRPr="6011E0CC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06668224" w14:textId="77777777" w:rsidR="00A74D21" w:rsidRPr="1E8F07F4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259B61B1" w14:textId="064625EE" w:rsidR="00A74D21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975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116FCFF4" w14:textId="43EACB4B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944" w:type="dxa"/>
            <w:vMerge/>
            <w:noWrap/>
            <w:vAlign w:val="center"/>
          </w:tcPr>
          <w:p w14:paraId="34D02498" w14:textId="77777777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3018BCC7" w14:textId="629BD16B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10</w:t>
            </w: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К</w:t>
            </w:r>
          </w:p>
        </w:tc>
        <w:tc>
          <w:tcPr>
            <w:tcW w:w="7088" w:type="dxa"/>
            <w:vMerge/>
            <w:noWrap/>
            <w:vAlign w:val="bottom"/>
          </w:tcPr>
          <w:p w14:paraId="400EE4CD" w14:textId="77777777" w:rsidR="00A74D21" w:rsidRPr="6011E0CC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166C6364" w14:textId="77777777" w:rsidR="00A74D21" w:rsidRPr="1E8F07F4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572DC1C7" w14:textId="7DD47DC0" w:rsidR="00A74D21" w:rsidRPr="00E66608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1008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17CC49F3" w14:textId="25536899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944" w:type="dxa"/>
            <w:vMerge w:val="restart"/>
            <w:shd w:val="clear" w:color="auto" w:fill="auto"/>
            <w:noWrap/>
            <w:vAlign w:val="center"/>
            <w:hideMark/>
          </w:tcPr>
          <w:p w14:paraId="3D77ADB0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2A2D5206" w14:textId="4105ED65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3</w:t>
            </w: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7088" w:type="dxa"/>
            <w:vMerge w:val="restart"/>
            <w:shd w:val="clear" w:color="auto" w:fill="auto"/>
            <w:noWrap/>
            <w:vAlign w:val="bottom"/>
          </w:tcPr>
          <w:p w14:paraId="1957F919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с полимерной фиброй, тиксотропная и безусадочная. Предназначена для ремонта мелких повреждений конструкций из бетона, кирпича и камня. Толщина нанесения одного слоя составляет от 2 до 20 мм.</w:t>
            </w:r>
          </w:p>
          <w:p w14:paraId="1D749069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31357-2007 (с учетом требований ГОСТ Р 56378-2015).</w:t>
            </w:r>
          </w:p>
        </w:tc>
        <w:tc>
          <w:tcPr>
            <w:tcW w:w="1715" w:type="dxa"/>
            <w:vMerge w:val="restart"/>
            <w:shd w:val="clear" w:color="auto" w:fill="auto"/>
            <w:noWrap/>
            <w:vAlign w:val="center"/>
            <w:hideMark/>
          </w:tcPr>
          <w:p w14:paraId="01B4D92A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60DA3216" w14:textId="6EC7B56D" w:rsidR="00A74D21" w:rsidRPr="00775A9A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</w:t>
            </w:r>
            <w:r w:rsidR="00E6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022F5BFB" w14:textId="3F5E45C1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944" w:type="dxa"/>
            <w:vMerge/>
            <w:noWrap/>
            <w:vAlign w:val="center"/>
          </w:tcPr>
          <w:p w14:paraId="27656146" w14:textId="77777777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775175EB" w14:textId="16516B81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4</w:t>
            </w: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7088" w:type="dxa"/>
            <w:vMerge/>
            <w:noWrap/>
            <w:vAlign w:val="bottom"/>
          </w:tcPr>
          <w:p w14:paraId="0B25C11E" w14:textId="77777777" w:rsidR="00A74D21" w:rsidRPr="6011E0CC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426E6268" w14:textId="77777777" w:rsidR="00A74D21" w:rsidRPr="1E8F07F4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1FC206B3" w14:textId="41B23854" w:rsidR="00A74D21" w:rsidRPr="00775A9A" w:rsidRDefault="00E66608" w:rsidP="000D3D7B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</w:t>
            </w:r>
          </w:p>
        </w:tc>
      </w:tr>
      <w:tr w:rsidR="00A74D21" w:rsidRPr="008C238D" w14:paraId="689672AF" w14:textId="007D2CBB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944" w:type="dxa"/>
            <w:vMerge/>
            <w:noWrap/>
            <w:vAlign w:val="center"/>
          </w:tcPr>
          <w:p w14:paraId="6DE86BF2" w14:textId="77777777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088212DD" w14:textId="1EE63CFA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600 М</w:t>
            </w:r>
          </w:p>
        </w:tc>
        <w:tc>
          <w:tcPr>
            <w:tcW w:w="7088" w:type="dxa"/>
            <w:vMerge/>
            <w:noWrap/>
            <w:vAlign w:val="bottom"/>
          </w:tcPr>
          <w:p w14:paraId="011A5AB7" w14:textId="77777777" w:rsidR="00A74D21" w:rsidRPr="6011E0CC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6B16DB52" w14:textId="77777777" w:rsidR="00A74D21" w:rsidRPr="1E8F07F4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66E8C582" w14:textId="2B0193F0" w:rsidR="00A74D21" w:rsidRPr="00775A9A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755</w:t>
            </w:r>
            <w:r w:rsidR="00030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5A7FCA40" w14:textId="25DBFAE7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69EBE80" w14:textId="6C8632A9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6E681023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600 КС</w:t>
            </w:r>
          </w:p>
        </w:tc>
        <w:tc>
          <w:tcPr>
            <w:tcW w:w="7088" w:type="dxa"/>
            <w:shd w:val="clear" w:color="auto" w:fill="auto"/>
            <w:noWrap/>
            <w:hideMark/>
          </w:tcPr>
          <w:p w14:paraId="16068B10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со стальной фиброй, тиксотропная и безусадочная. Предназначена для восстановления, усиления и ремонта железобетонных конструкций, подвергающихся динамическим воздействиям или имеющих арматурную сталь, потерявшей  10-20 % прочности в результате коррозии. Толщина нанесения одного слоя составляет от 20 до 60 мм.</w:t>
            </w:r>
          </w:p>
          <w:p w14:paraId="57717928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67FC8FB2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EA9D8CF" w14:textId="53C74AE8" w:rsidR="00A74D21" w:rsidRPr="008C238D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950</w:t>
            </w:r>
            <w:r w:rsidR="00030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0A9287F2" w14:textId="2CE2DA17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3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E01AE08" w14:textId="5D9B2A8A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50E1C683" w14:textId="326C644F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ЗИМА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600</w:t>
            </w:r>
          </w:p>
        </w:tc>
        <w:tc>
          <w:tcPr>
            <w:tcW w:w="7088" w:type="dxa"/>
            <w:shd w:val="clear" w:color="auto" w:fill="auto"/>
            <w:noWrap/>
          </w:tcPr>
          <w:p w14:paraId="24073311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с полимерной фиброй, обладающая тиксотропностью, безусадочностью и сверхбыстрым затвердеванием. Предназначена для конструкционного ремонта изделий из бетона и железобетона, который выполняется в сжатые сроки или в холодный период года (до -20 ˚С). Толщина нанесения одного слоя составляет от 10 до 60 мм.</w:t>
            </w:r>
          </w:p>
          <w:p w14:paraId="5CF47D57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 (с учетом требований ГОСТ Р 56378-2015).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FD2E18E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DED4AF3" w14:textId="2CF56B09" w:rsidR="00A74D21" w:rsidRPr="00A74D21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1050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12D9BEF9" w14:textId="3AB048D5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3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9AB7FC4" w14:textId="7F17130F" w:rsidR="00A74D21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43516C74" w14:textId="623F0976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ЗИМА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7088" w:type="dxa"/>
            <w:shd w:val="clear" w:color="auto" w:fill="auto"/>
            <w:noWrap/>
          </w:tcPr>
          <w:p w14:paraId="093F5B41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с полимерной фиброй, обладающая тиксотропностью, безусадочностью и сверхбыстрым затвердеванием. Предназначена для конструкционного ремонта изделий из бетона и железобетона, который выполняется в сжатые сроки или в холодный период года (до -20 ˚С). Толщина нанесения одного слоя составляет от 10 до 60 мм.</w:t>
            </w:r>
          </w:p>
          <w:p w14:paraId="25BA677F" w14:textId="5E9C6FD5" w:rsidR="00A74D21" w:rsidRPr="6011E0CC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 (с учетом требований ГОСТ Р 56378-2015).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7B21464E" w14:textId="327B1716" w:rsidR="00A74D21" w:rsidRPr="1E8F07F4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46931001" w14:textId="5D16C6DC" w:rsidR="00A74D21" w:rsidRPr="00A81557" w:rsidRDefault="00A81557" w:rsidP="000D3D7B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3A25BF86" w14:textId="0DD4754D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0AE3E11" w14:textId="33BE3484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424E064D" w14:textId="275AECBA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Паколь-ремотный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К, БМ</w:t>
            </w:r>
          </w:p>
        </w:tc>
        <w:tc>
          <w:tcPr>
            <w:tcW w:w="7088" w:type="dxa"/>
            <w:shd w:val="clear" w:color="auto" w:fill="auto"/>
            <w:noWrap/>
            <w:hideMark/>
          </w:tcPr>
          <w:p w14:paraId="1AC74F45" w14:textId="3FE639A9" w:rsidR="00A74D21" w:rsidRPr="00284DDD" w:rsidRDefault="00A74D2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Смесь сухая цементная с полимерной фиброй, тиксотропная,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безусадочная и быстротвердеющая. Предназначена для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восстановления и ремонта конструкций из бетона, кирпича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камня в осенне-весенний период (-10 оС …+5оС). Соответствует</w:t>
            </w:r>
          </w:p>
          <w:p w14:paraId="4766814B" w14:textId="6B38BC0B" w:rsidR="00A74D21" w:rsidRPr="008C238D" w:rsidRDefault="00A74D2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ГОСТ 31357-2007 (с учетом требований ГОСТ Р 56378-2015).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193ADF3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04A35C2" w14:textId="69F86118" w:rsidR="00A74D21" w:rsidRPr="00775A9A" w:rsidRDefault="000D3D7B" w:rsidP="00445266">
            <w:pPr>
              <w:spacing w:after="0" w:line="240" w:lineRule="auto"/>
              <w:ind w:right="168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1005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0B839175" w14:textId="0BEEE1AE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5593" w:type="dxa"/>
            <w:gridSpan w:val="8"/>
            <w:shd w:val="clear" w:color="auto" w:fill="FABF8F" w:themeFill="accent6" w:themeFillTint="99"/>
            <w:noWrap/>
            <w:vAlign w:val="center"/>
          </w:tcPr>
          <w:p w14:paraId="23D9FE77" w14:textId="77777777" w:rsidR="00A74D21" w:rsidRPr="008C238D" w:rsidRDefault="00A74D21" w:rsidP="0044526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Смеси для конструкционного ремонта "Паколь"</w:t>
            </w: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74D21" w:rsidRPr="008C238D" w14:paraId="69959527" w14:textId="522D558B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1B375CC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3195028C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14:paraId="29657139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0EB0EEBB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610447C1" w14:textId="636DA262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A74D21" w:rsidRPr="008C238D" w14:paraId="38578C3E" w14:textId="5CF5F9C2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DA02F6C" w14:textId="2350D4D4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67FC183C" w14:textId="6D85B858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Паколь </w:t>
            </w: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ФИНИШ</w:t>
            </w:r>
          </w:p>
        </w:tc>
        <w:tc>
          <w:tcPr>
            <w:tcW w:w="7088" w:type="dxa"/>
            <w:shd w:val="clear" w:color="auto" w:fill="auto"/>
            <w:noWrap/>
          </w:tcPr>
          <w:p w14:paraId="5FF0704C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строительная на цементном вяжущем, тонкодисперсная, шпаклевочная, выравнивающая. Предназначена для конструкционного финишного ремонта изделий из бетона, кирпича и камня. Толщина нанесения до 5 мм.</w:t>
            </w:r>
          </w:p>
          <w:p w14:paraId="6155CC67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31357-2007.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7A7ED992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A5C49E1" w14:textId="578B65E0" w:rsidR="00A74D21" w:rsidRPr="008C238D" w:rsidRDefault="000D3D7B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867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713530EA" w14:textId="13FCFC4D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15593" w:type="dxa"/>
            <w:gridSpan w:val="8"/>
            <w:shd w:val="clear" w:color="auto" w:fill="FABF8F" w:themeFill="accent6" w:themeFillTint="99"/>
            <w:noWrap/>
            <w:vAlign w:val="center"/>
          </w:tcPr>
          <w:p w14:paraId="79F6AAED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Смеси для неконструкционного ремонта «Паколь»</w:t>
            </w:r>
          </w:p>
        </w:tc>
      </w:tr>
      <w:tr w:rsidR="00A74D21" w:rsidRPr="008C238D" w14:paraId="01EC9C10" w14:textId="0962BE89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E4CFCDE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50D17494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14:paraId="228F3DBC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4EB8EDDD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4878B344" w14:textId="6F7AFA29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A74D21" w:rsidRPr="008C238D" w14:paraId="0E2A9304" w14:textId="6E474212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5B0E7C1" w14:textId="502F70A2" w:rsidR="00A74D21" w:rsidRPr="008C238D" w:rsidRDefault="00BA2E74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5559688F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- ремонтный ТОРКРЕТ С</w:t>
            </w:r>
          </w:p>
        </w:tc>
        <w:tc>
          <w:tcPr>
            <w:tcW w:w="7088" w:type="dxa"/>
            <w:shd w:val="clear" w:color="auto" w:fill="auto"/>
            <w:noWrap/>
          </w:tcPr>
          <w:p w14:paraId="6DCBCDE9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Смесь сухая цементная, тиксотропная и безусадочная. Предназначена для нанесения на поверхность конструкций из бетона, железобетона и кирпича методом сухого торкретирования. Толщина нанесения одного слоя составляет от 5 до 20 мм. </w:t>
            </w:r>
          </w:p>
          <w:p w14:paraId="0295B66D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31357-2007.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7F05CC16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46723FB0" w14:textId="5ECEC78C" w:rsidR="00A74D21" w:rsidRPr="008C238D" w:rsidRDefault="000D3D7B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660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23090512" w14:textId="460FCE68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5593" w:type="dxa"/>
            <w:gridSpan w:val="8"/>
            <w:shd w:val="clear" w:color="auto" w:fill="FABF8F" w:themeFill="accent6" w:themeFillTint="99"/>
            <w:noWrap/>
            <w:vAlign w:val="center"/>
            <w:hideMark/>
          </w:tcPr>
          <w:p w14:paraId="21942DE1" w14:textId="77777777" w:rsidR="00A74D21" w:rsidRPr="008C238D" w:rsidRDefault="00A74D2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Смеси ремонтные наливного типа "Паколь"</w:t>
            </w:r>
          </w:p>
        </w:tc>
      </w:tr>
      <w:tr w:rsidR="00A74D21" w:rsidRPr="008C238D" w14:paraId="4B07EC98" w14:textId="0D12AF32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5228235" w14:textId="77777777" w:rsidR="00A74D21" w:rsidRPr="008C238D" w:rsidRDefault="00A74D21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271DD1F1" w14:textId="77777777" w:rsidR="00A74D21" w:rsidRPr="008C238D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14:paraId="283DC728" w14:textId="77777777" w:rsidR="00A74D21" w:rsidRPr="008C238D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33860AB6" w14:textId="77777777" w:rsidR="00A74D21" w:rsidRPr="008C238D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7292ED14" w14:textId="1FD45524" w:rsidR="00A74D21" w:rsidRPr="008C238D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A74D21" w:rsidRPr="008C238D" w14:paraId="508BD8E9" w14:textId="10775B10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944" w:type="dxa"/>
            <w:vMerge w:val="restart"/>
            <w:shd w:val="clear" w:color="auto" w:fill="auto"/>
            <w:noWrap/>
            <w:vAlign w:val="center"/>
          </w:tcPr>
          <w:p w14:paraId="2F2DC77F" w14:textId="07892E80" w:rsidR="00A74D21" w:rsidRPr="6011E0CC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1CD43B66" w14:textId="77777777" w:rsidR="00A74D21" w:rsidRPr="008C238D" w:rsidRDefault="00A74D21" w:rsidP="00A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литьевой</w:t>
            </w:r>
          </w:p>
          <w:p w14:paraId="0A4B2A0F" w14:textId="544BCEC7" w:rsidR="00A74D21" w:rsidRPr="6011E0CC" w:rsidRDefault="00A74D21" w:rsidP="00A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К</w:t>
            </w:r>
          </w:p>
        </w:tc>
        <w:tc>
          <w:tcPr>
            <w:tcW w:w="7088" w:type="dxa"/>
            <w:vMerge w:val="restart"/>
            <w:shd w:val="clear" w:color="auto" w:fill="auto"/>
            <w:noWrap/>
            <w:vAlign w:val="center"/>
          </w:tcPr>
          <w:p w14:paraId="188F2CC9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Смесь сухая цементная крупнозернистая безусадочная наливного типа. Предназначена для восстановления и ремонта конструкций </w:t>
            </w: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из бетона и железобетона. Толщина нанесения одного слоя составляет от 20 до 200 мм.</w:t>
            </w:r>
          </w:p>
          <w:p w14:paraId="6775504D" w14:textId="1D131421" w:rsidR="00A74D21" w:rsidRPr="008C757C" w:rsidRDefault="00A74D21" w:rsidP="008C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  <w:r>
              <w:t xml:space="preserve"> </w:t>
            </w: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 учетом требований ГОСТ Р</w:t>
            </w:r>
          </w:p>
          <w:p w14:paraId="0099298A" w14:textId="1A968FB0" w:rsidR="00A74D21" w:rsidRPr="1E8F07F4" w:rsidRDefault="00A74D21" w:rsidP="008C7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56378-2015)</w:t>
            </w:r>
          </w:p>
        </w:tc>
        <w:tc>
          <w:tcPr>
            <w:tcW w:w="1715" w:type="dxa"/>
            <w:vMerge w:val="restart"/>
            <w:shd w:val="clear" w:color="auto" w:fill="auto"/>
            <w:noWrap/>
            <w:vAlign w:val="center"/>
          </w:tcPr>
          <w:p w14:paraId="0EDB4D6E" w14:textId="57DF7A39" w:rsidR="00A74D21" w:rsidRPr="1E8F07F4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0E363494" w14:textId="1330EE06" w:rsidR="00A74D21" w:rsidRDefault="000D3D7B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62A2E508" w14:textId="2103CFF7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944" w:type="dxa"/>
            <w:vMerge/>
            <w:noWrap/>
            <w:vAlign w:val="center"/>
          </w:tcPr>
          <w:p w14:paraId="3A6AA1BC" w14:textId="51B8226C" w:rsidR="00A74D21" w:rsidRPr="008C238D" w:rsidRDefault="00A74D21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7E4E8A26" w14:textId="77777777" w:rsidR="00A74D21" w:rsidRPr="008C238D" w:rsidRDefault="00A74D21" w:rsidP="6011E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литьевой</w:t>
            </w:r>
          </w:p>
          <w:p w14:paraId="1D274CE7" w14:textId="77777777" w:rsidR="00A74D21" w:rsidRPr="008C238D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 К</w:t>
            </w:r>
          </w:p>
        </w:tc>
        <w:tc>
          <w:tcPr>
            <w:tcW w:w="7088" w:type="dxa"/>
            <w:vMerge/>
            <w:noWrap/>
            <w:vAlign w:val="center"/>
          </w:tcPr>
          <w:p w14:paraId="76277C0F" w14:textId="12B72EE8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659FBD11" w14:textId="586C900F" w:rsidR="00A74D21" w:rsidRPr="008C238D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2C8B330C" w14:textId="37606C88" w:rsidR="00A74D21" w:rsidRPr="008C238D" w:rsidRDefault="00A81557" w:rsidP="000D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D3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76D5BDC7" w14:textId="0F65C825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944" w:type="dxa"/>
            <w:vMerge/>
            <w:noWrap/>
            <w:vAlign w:val="center"/>
          </w:tcPr>
          <w:p w14:paraId="0A3B0FDA" w14:textId="77777777" w:rsidR="00A74D21" w:rsidRPr="6011E0CC" w:rsidRDefault="00A74D21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43B70458" w14:textId="77777777" w:rsidR="00A74D21" w:rsidRPr="008C238D" w:rsidRDefault="00A74D21" w:rsidP="00C4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– литьевой</w:t>
            </w:r>
          </w:p>
          <w:p w14:paraId="16DBE142" w14:textId="5F2E74BD" w:rsidR="00A74D21" w:rsidRPr="6011E0CC" w:rsidRDefault="00A74D21" w:rsidP="00C4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 К</w:t>
            </w:r>
          </w:p>
        </w:tc>
        <w:tc>
          <w:tcPr>
            <w:tcW w:w="7088" w:type="dxa"/>
            <w:vMerge/>
            <w:noWrap/>
            <w:vAlign w:val="bottom"/>
          </w:tcPr>
          <w:p w14:paraId="0C5D6A43" w14:textId="77777777" w:rsidR="00A74D21" w:rsidRPr="1E8F07F4" w:rsidRDefault="00A74D21" w:rsidP="1E8F0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76C2322D" w14:textId="77777777" w:rsidR="00A74D21" w:rsidRPr="1E8F07F4" w:rsidRDefault="00A74D21" w:rsidP="1E8F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130BDE23" w14:textId="219551FF" w:rsidR="00A74D21" w:rsidRPr="00775A9A" w:rsidRDefault="000D3D7B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965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37C7D4F7" w14:textId="1C7675F0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944" w:type="dxa"/>
            <w:vMerge/>
            <w:noWrap/>
            <w:vAlign w:val="center"/>
          </w:tcPr>
          <w:p w14:paraId="3EAA1CC5" w14:textId="77777777" w:rsidR="00A74D21" w:rsidRPr="6011E0CC" w:rsidRDefault="00A74D21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3B245137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– литьевой</w:t>
            </w:r>
          </w:p>
          <w:p w14:paraId="1F1E75C1" w14:textId="561555B8" w:rsidR="00A74D21" w:rsidRPr="6011E0CC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К</w:t>
            </w:r>
          </w:p>
        </w:tc>
        <w:tc>
          <w:tcPr>
            <w:tcW w:w="7088" w:type="dxa"/>
            <w:vMerge/>
            <w:noWrap/>
            <w:vAlign w:val="bottom"/>
          </w:tcPr>
          <w:p w14:paraId="6E982BD3" w14:textId="77777777" w:rsidR="00A74D21" w:rsidRPr="1E8F07F4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noWrap/>
            <w:vAlign w:val="center"/>
          </w:tcPr>
          <w:p w14:paraId="5ED63F20" w14:textId="77777777" w:rsidR="00A74D21" w:rsidRPr="1E8F07F4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5C40AA08" w14:textId="151C47CC" w:rsidR="00A74D21" w:rsidRPr="00400ACE" w:rsidRDefault="000D3D7B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1085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руб.</w:t>
            </w:r>
          </w:p>
        </w:tc>
      </w:tr>
      <w:tr w:rsidR="00A74D21" w:rsidRPr="008C238D" w14:paraId="381826E6" w14:textId="50418A19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8DA2E20" w14:textId="33D84F01" w:rsidR="00A74D21" w:rsidRPr="008C238D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D21"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67F1CD76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- литьевой</w:t>
            </w:r>
          </w:p>
          <w:p w14:paraId="55293350" w14:textId="2887934B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71C5C4B7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мелкозернистая безусадочная наливного типа. Предназначена для конструкционного ремонта изделий из бетона и железобетона. Толщина нанесения одного слоя составляет от 2 до 20 мм.</w:t>
            </w:r>
          </w:p>
          <w:p w14:paraId="0E8D3B56" w14:textId="77777777" w:rsidR="00A74D21" w:rsidRPr="008C238D" w:rsidRDefault="00A74D21" w:rsidP="00384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52D48195" w14:textId="77777777" w:rsidR="00A74D21" w:rsidRPr="008C238D" w:rsidRDefault="00A74D21" w:rsidP="0038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57D182F7" w14:textId="538712DA" w:rsidR="00A74D21" w:rsidRPr="008C238D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061BC7EA" w14:textId="43E2389D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D3139DC" w14:textId="325EA170" w:rsidR="00A74D21" w:rsidRPr="6011E0CC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4BDB5C8C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- литьевой</w:t>
            </w:r>
          </w:p>
          <w:p w14:paraId="048573E2" w14:textId="397A41D3" w:rsidR="00A74D21" w:rsidRPr="6011E0CC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223C02C3" w14:textId="77777777" w:rsidR="00A74D21" w:rsidRPr="008C238D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мелкозернистая безусадочная наливного типа. Предназначена для конструкционного ремонта изделий из бетона и железобетона. Толщина нанесения одного слоя составляет от 2 до 20 мм.</w:t>
            </w:r>
          </w:p>
          <w:p w14:paraId="209DFD90" w14:textId="77777777" w:rsidR="00A74D21" w:rsidRPr="008C757C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 учетом требований ГОСТ Р</w:t>
            </w:r>
          </w:p>
          <w:p w14:paraId="0EBB591B" w14:textId="6815307D" w:rsidR="00A74D21" w:rsidRPr="1E8F07F4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56378-2015)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44561688" w14:textId="611E0A23" w:rsidR="00A74D21" w:rsidRPr="1E8F07F4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35AB4250" w14:textId="79280CDE" w:rsidR="00A74D21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805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700CC1E8" w14:textId="73CF4FBC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B0AC77C" w14:textId="61F7FCC6" w:rsidR="00A74D21" w:rsidRPr="008C238D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3FFBC311" w14:textId="5CCAE090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D7D42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литьевой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К, БМ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71259B49" w14:textId="77777777" w:rsidR="00A74D21" w:rsidRPr="00284DDD" w:rsidRDefault="00A74D2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наливного типа, крупнозернистая,</w:t>
            </w:r>
          </w:p>
          <w:p w14:paraId="4AC339BA" w14:textId="77777777" w:rsidR="00A74D21" w:rsidRPr="00284DDD" w:rsidRDefault="00A74D2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безусадочная и быстротвердеющая. Предназначена для</w:t>
            </w:r>
          </w:p>
          <w:p w14:paraId="3E8A784D" w14:textId="77777777" w:rsidR="00A74D21" w:rsidRPr="00284DDD" w:rsidRDefault="00A74D2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конструкционного ремонта конструкций из бетона и</w:t>
            </w:r>
          </w:p>
          <w:p w14:paraId="097C0CCA" w14:textId="16D173DB" w:rsidR="00A74D21" w:rsidRPr="008C238D" w:rsidRDefault="00A74D21" w:rsidP="00901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железобетона. </w:t>
            </w:r>
            <w:r w:rsidRPr="1D7D42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Толщина нанесения одного слоя составляет от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1D7D42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до 200 мм.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007 (с учетом требований ГОСТ Р </w:t>
            </w:r>
            <w:r w:rsidRPr="00284D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56378-2015).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72A3032D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21C9D991" w14:textId="7D4DA95B" w:rsidR="00A74D21" w:rsidRPr="00775A9A" w:rsidRDefault="000D3D7B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965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7C07921C" w14:textId="02B7B79D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CC37817" w14:textId="3883A069" w:rsidR="00A74D21" w:rsidRPr="008C238D" w:rsidRDefault="00BA2E74" w:rsidP="00BA2E74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2DB8982F" w14:textId="415673EB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литьевой ЗИМА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600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1F081735" w14:textId="77777777" w:rsidR="00A74D21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наливного типа, безусадочная и сверхбыстротвердеющая. Допускается применение при температуре до -20 оС. Предназначена для конструкционного ремонта бетонных и железобетонных изделий. Толщина нанесения одного слоя составляет от 20 до 200 мм.</w:t>
            </w:r>
          </w:p>
          <w:p w14:paraId="0772513D" w14:textId="5F44CA9A" w:rsidR="00A74D21" w:rsidRPr="008C757C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  <w:r>
              <w:t xml:space="preserve"> </w:t>
            </w: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 учетом требований ГОСТ Р</w:t>
            </w:r>
          </w:p>
          <w:p w14:paraId="11253985" w14:textId="47A3501A" w:rsidR="00A74D21" w:rsidRPr="008C238D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56378-2015)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43199E10" w14:textId="4D212EFF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28E52AA1" w14:textId="33BB066F" w:rsidR="00A74D21" w:rsidRPr="00775A9A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руб.</w:t>
            </w:r>
          </w:p>
        </w:tc>
      </w:tr>
      <w:tr w:rsidR="00A74D21" w:rsidRPr="008C238D" w14:paraId="6D6FDEA7" w14:textId="2265151D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E731238" w14:textId="209585ED" w:rsidR="00A74D21" w:rsidRPr="6011E0CC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2F8EC26A" w14:textId="08883BEF" w:rsidR="00A74D21" w:rsidRPr="6011E0CC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литьевой ЗИМА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5686B3FD" w14:textId="77777777" w:rsidR="00A74D21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наливного типа, безусадочная и сверхбыстротвердеющая. Допускается применение при температуре до -20 оС. Предназначена для конструкционного ремонта бетонных и железобетонных изделий. Толщина нанесения одного слоя составляет от 20 до 200 мм.</w:t>
            </w:r>
          </w:p>
          <w:p w14:paraId="6E577C01" w14:textId="20175302" w:rsidR="00A74D21" w:rsidRPr="008C757C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  <w:r>
              <w:t xml:space="preserve"> </w:t>
            </w: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 учетом требований ГОСТ Р</w:t>
            </w:r>
          </w:p>
          <w:p w14:paraId="12C52EB5" w14:textId="2D3D3497" w:rsidR="00A74D21" w:rsidRPr="6011E0CC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56378-2015)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319D9332" w14:textId="76224626" w:rsidR="00A74D21" w:rsidRPr="1E8F07F4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0524BCE9" w14:textId="7F6B8AF4" w:rsidR="00A74D21" w:rsidRPr="00775A9A" w:rsidRDefault="000D3D7B" w:rsidP="0077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1250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2176B31B" w14:textId="49EA03F4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913425C" w14:textId="5A022312" w:rsidR="00A74D21" w:rsidRPr="008C238D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651A9F03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Паколь-микролитьевой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50E8E3D6" w14:textId="77777777" w:rsidR="00A74D21" w:rsidRPr="008C238D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наливного типа, безусадочная и тонкодисперсная. Предназначена для восстановления и ремонта конструкций из бетона и железобетона. Толщина нанесения одного слоя составляет до 3 мм.</w:t>
            </w:r>
          </w:p>
          <w:p w14:paraId="430B9848" w14:textId="77777777" w:rsidR="00A74D21" w:rsidRPr="008C757C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Соответствует ГОСТ 31358-2007 </w:t>
            </w: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 учетом требований ГОСТ Р</w:t>
            </w:r>
          </w:p>
          <w:p w14:paraId="3A613D79" w14:textId="2EDDCB70" w:rsidR="00A74D21" w:rsidRPr="008C238D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56378-2015)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2F6CD61F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0903FD93" w14:textId="0FCBC85F" w:rsidR="00A74D21" w:rsidRPr="00775A9A" w:rsidRDefault="00A81557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1055 руб</w:t>
            </w:r>
          </w:p>
        </w:tc>
      </w:tr>
      <w:tr w:rsidR="00A74D21" w:rsidRPr="008C238D" w14:paraId="779A8AD1" w14:textId="5B96FF4B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2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A3917EF" w14:textId="1B6F6D84" w:rsidR="00A74D21" w:rsidRPr="008C238D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64A8EF75" w14:textId="7B821AE2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 - литьевой безыскровый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78BF41C1" w14:textId="0CDA3225" w:rsidR="00A74D21" w:rsidRPr="008C238D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наливного типа, безыскровая, безусадочная и быстротвердеющая. Предназначена для восстановления и ремонта конструкций из бетона и железобетона. Толщина нанесения одного слоя составляет от 30 до 200 мм.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54C44731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0E96C845" w14:textId="3DC03B90" w:rsidR="00A74D21" w:rsidRPr="00A74D21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1160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473C5F1E" w14:textId="2E7E27F6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997E62C" w14:textId="6B0FFB63" w:rsidR="00A74D21" w:rsidRPr="008C238D" w:rsidRDefault="00BA2E74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3DDA7D76" w14:textId="77777777" w:rsidR="00A74D21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Паколь- литьевой </w:t>
            </w:r>
          </w:p>
          <w:p w14:paraId="3026E5CC" w14:textId="132642B9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 КС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50B3724F" w14:textId="4F70E407" w:rsidR="00A74D21" w:rsidRPr="008C238D" w:rsidRDefault="00A74D21" w:rsidP="008C7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со стальной фиброй, наливного типа, безусадочная, быстротвердеющая. Предназначена для восстановления, усиления и ремонта железобетонных конструкций, подвергающихся динамическим воздействиям или имеющих арматурную сталь, потерявшей  10-20 % прочности в результате коррозии.  Толщина нанесения одного слоя составляет от 20 до 200мм.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(с учетом требований ГОСТ Р </w:t>
            </w:r>
            <w:r w:rsidRPr="008C75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56378-2015)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26E0D688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CE58F48" w14:textId="00600798" w:rsidR="00A74D21" w:rsidRPr="008C238D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980</w:t>
            </w:r>
            <w:r w:rsidR="00A81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723E8AA0" w14:textId="1A343C48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955D7A0" w14:textId="77777777" w:rsidR="00A74D21" w:rsidRDefault="00A74D21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B75F33D" w14:textId="64591A61" w:rsidR="00A74D21" w:rsidRDefault="00A74D21" w:rsidP="00445266">
            <w:pPr>
              <w:spacing w:after="0" w:line="240" w:lineRule="auto"/>
              <w:ind w:left="-128" w:firstLine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57013FC1" w14:textId="77777777" w:rsidR="00A74D21" w:rsidRPr="6011E0CC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65F7ABB9" w14:textId="77777777" w:rsidR="00A74D21" w:rsidRPr="1E8F07F4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6983C586" w14:textId="77777777" w:rsidR="00A74D21" w:rsidRPr="1E8F07F4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7F3DA667" w14:textId="77777777" w:rsidR="00A74D21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4D21" w:rsidRPr="008C238D" w14:paraId="08DC08AD" w14:textId="59229FA6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  <w:jc w:val="center"/>
        </w:trPr>
        <w:tc>
          <w:tcPr>
            <w:tcW w:w="15593" w:type="dxa"/>
            <w:gridSpan w:val="8"/>
            <w:shd w:val="clear" w:color="auto" w:fill="FABF8F" w:themeFill="accent6" w:themeFillTint="99"/>
            <w:noWrap/>
            <w:vAlign w:val="center"/>
            <w:hideMark/>
          </w:tcPr>
          <w:p w14:paraId="4FCE3666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Смеси для инъекционных работ "Паколь"</w:t>
            </w:r>
          </w:p>
        </w:tc>
      </w:tr>
      <w:tr w:rsidR="00A74D21" w:rsidRPr="008C238D" w14:paraId="6863EC19" w14:textId="3EF49A9B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6459AFC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77DA865C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14:paraId="5CE7AF7B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7BE33C44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129F3E89" w14:textId="50EF7261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A74D21" w:rsidRPr="008C238D" w14:paraId="56C392AE" w14:textId="389A775F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51B6B56" w14:textId="340074B3" w:rsidR="00A74D21" w:rsidRPr="008C238D" w:rsidRDefault="00BA2E74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74D21"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6645C847" w14:textId="5201F8E2" w:rsidR="00A74D21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Паколь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инъекционный</w:t>
            </w:r>
          </w:p>
          <w:p w14:paraId="591F740F" w14:textId="1E212722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(микроцемент высокопрочный)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50C13E54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D7D42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цементная, тонкодисперсная, высокотекучая. Используется как инъекционный ремонтный состав для усиления фундаментов, омоноличивания внутренних повреждений конструкций из бетона, кирпича и камня, а также укрепления оснований и грунтов. Рекомендуется в качестве цементного вяжущего для приготовления самоуплотняющихся, высокопрочных, мелкозернистых бетонов и строительных растворов.</w:t>
            </w:r>
          </w:p>
          <w:p w14:paraId="5653DB2C" w14:textId="20810E69" w:rsidR="00A74D21" w:rsidRPr="00A84F17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7593C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 (с учетом требований ГОСТ 33762-2016).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434AF500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62DE3BA8" w14:textId="22A94702" w:rsidR="00A74D21" w:rsidRPr="008C238D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1065</w:t>
            </w:r>
            <w:r w:rsidR="0031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1F1E9201" w14:textId="3A413EEF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744821B" w14:textId="124404A4" w:rsidR="00A74D21" w:rsidRPr="008C238D" w:rsidRDefault="00BA2E74" w:rsidP="0004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74D21"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78E706EF" w14:textId="77777777" w:rsidR="00A74D21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- инъекционный Б</w:t>
            </w:r>
          </w:p>
          <w:p w14:paraId="30B5CBE5" w14:textId="495BE935" w:rsidR="00A74D21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(микроцемент быстротвердеющий)</w:t>
            </w:r>
          </w:p>
          <w:p w14:paraId="73A1710D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162BE7E0" w14:textId="77777777" w:rsidR="00A74D21" w:rsidRPr="008C238D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Смесь сухая цементная, тонкодисперсная, высокотекучая, быстротвердеющая. Используется как инъекционный ремонтный состав для омоноличивания внутренних повреждений конструкций из бетона, кирпича и камня, а также укрепления и гидроизоляции оснований и грунтов при температуре от -10… +5˚С. </w:t>
            </w:r>
          </w:p>
          <w:p w14:paraId="3CD5C4E0" w14:textId="77777777" w:rsidR="00A74D21" w:rsidRPr="008C238D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 (с учетом требований ГОСТ 33762-2016).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570642B0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67F82D0C" w14:textId="0643DA04" w:rsidR="00A74D21" w:rsidRPr="008C238D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  <w:r w:rsidR="0031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41734222" w14:textId="5C5AFA99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1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4D93C01" w14:textId="0DE5D293" w:rsidR="00A74D21" w:rsidRPr="6011E0CC" w:rsidRDefault="00BA2E74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  <w:r w:rsidR="00A74D21"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0CDFCBFB" w14:textId="77777777" w:rsidR="00A74D21" w:rsidRDefault="00A74D21" w:rsidP="0004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– микроцемент</w:t>
            </w:r>
          </w:p>
          <w:p w14:paraId="00A118F4" w14:textId="77777777" w:rsidR="00A74D21" w:rsidRPr="6011E0CC" w:rsidRDefault="00A74D21" w:rsidP="0004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88" w:type="dxa"/>
            <w:shd w:val="clear" w:color="auto" w:fill="auto"/>
            <w:noWrap/>
            <w:vAlign w:val="bottom"/>
          </w:tcPr>
          <w:p w14:paraId="3F470808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D7D423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цементная, тонкодисперсная, высокотекучая. Используется как инъекционный ремонтный состав для усиления фундаментов, омоноличивания внутренних повреждений конструкций из бетона, кирпича и камня, а также укрепления оснований и грунтов.</w:t>
            </w:r>
          </w:p>
          <w:p w14:paraId="230BE803" w14:textId="77777777" w:rsidR="00A74D21" w:rsidRPr="6011E0CC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7593C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 (с учетом требований ГОСТ 33762-2016).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1AD07683" w14:textId="77777777" w:rsidR="00A74D21" w:rsidRPr="1E8F07F4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4A5F34A4" w14:textId="0FCA960D" w:rsidR="00A74D21" w:rsidRDefault="000D3D7B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930</w:t>
            </w:r>
            <w:r w:rsidR="0031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583D1CF2" w14:textId="79F45DEC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5593" w:type="dxa"/>
            <w:gridSpan w:val="8"/>
            <w:shd w:val="clear" w:color="auto" w:fill="FABF8F" w:themeFill="accent6" w:themeFillTint="99"/>
            <w:noWrap/>
            <w:vAlign w:val="center"/>
            <w:hideMark/>
          </w:tcPr>
          <w:p w14:paraId="5D273256" w14:textId="77777777" w:rsidR="00A74D21" w:rsidRPr="00A84F17" w:rsidRDefault="00A74D21" w:rsidP="00826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Смеси для архитектурно-восстановительных работ памятников архитектуры и исторического наследия</w:t>
            </w:r>
          </w:p>
        </w:tc>
      </w:tr>
      <w:tr w:rsidR="00A74D21" w:rsidRPr="008C238D" w14:paraId="69C801A3" w14:textId="34112E37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14D4F42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</w:tcPr>
          <w:p w14:paraId="5CC55AF7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14:paraId="081EFBEC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14:paraId="4D277698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14:paraId="75D5F015" w14:textId="67521941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A74D21" w:rsidRPr="008C238D" w14:paraId="4414B6DE" w14:textId="72DB83AD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1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33F6B65" w14:textId="646AC04F" w:rsidR="00A74D21" w:rsidRPr="008C238D" w:rsidRDefault="00BA2E74" w:rsidP="00DC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660E6800" w14:textId="77777777" w:rsidR="00A74D21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- инъекционный И</w:t>
            </w:r>
          </w:p>
          <w:p w14:paraId="0A16407F" w14:textId="51B8A85B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известью)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1D037C0C" w14:textId="77777777" w:rsidR="00A74D21" w:rsidRPr="008C238D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известково-цементная, тонкодисперсная, высокотекучая. Используется как инъекционный ремонтный состав для восстановления кладки из  кирпича и камня при реставрации памятников архитектуры и объектов культурного наследия.</w:t>
            </w:r>
          </w:p>
          <w:p w14:paraId="6E1EA8A5" w14:textId="77777777" w:rsidR="00A74D21" w:rsidRPr="008C238D" w:rsidRDefault="00A74D21" w:rsidP="008260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 (с учетом требований ГОСТ 33762-2016).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AD87768" w14:textId="77777777" w:rsidR="00A74D21" w:rsidRPr="008C238D" w:rsidRDefault="00A74D21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00ACFED" w14:textId="7FE66705" w:rsidR="00A74D21" w:rsidRPr="008C238D" w:rsidRDefault="000D3D7B" w:rsidP="0082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1160</w:t>
            </w:r>
            <w:r w:rsidR="0031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</w:tc>
      </w:tr>
      <w:tr w:rsidR="00A74D21" w:rsidRPr="008C238D" w14:paraId="7E2CFBF7" w14:textId="3B660D67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566F55D" w14:textId="097E999F" w:rsidR="00A74D21" w:rsidRPr="008C238D" w:rsidRDefault="00BA2E74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2A64B6F7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– кладочный известковый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6F842CEE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известково-цементная, мелкозернистая, кладочная, реставрационная. Используется для приготовления строительного раствора при кладке кирпича, блоков, природного и искусственного камня. Соответствует ГОСТ 31358-2007.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55598264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11B77A1" w14:textId="572AFFD3" w:rsidR="00A74D21" w:rsidRPr="008C238D" w:rsidRDefault="000D3D7B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535</w:t>
            </w:r>
            <w:r w:rsidR="0031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41775D99" w14:textId="541A9917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3FEB448" w14:textId="75A3631F" w:rsidR="00A74D21" w:rsidRPr="008C238D" w:rsidRDefault="00BA2E74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1C5732D4" w14:textId="0ACDCA4B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Паколь - ремонтный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известковый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5D6D8A81" w14:textId="1C14B401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известково-цементная, мелкозернистая, реставрационная. Предназначена для приготовления штукатурного раствора, использующегося при ремонте и восстановлении кирпичных и каменных конструкций с глубиной повреждения до 20 мм.</w:t>
            </w:r>
            <w:r w:rsidRPr="003911A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26C13FB6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0A056348" w14:textId="03396CAB" w:rsidR="00A74D21" w:rsidRPr="008C238D" w:rsidRDefault="000D3D7B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740</w:t>
            </w:r>
            <w:r w:rsidR="0031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225D87B5" w14:textId="2D24F817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461D779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51C1AA9D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 Фасад штукатурно известковый (белый)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0121B1C4" w14:textId="77777777" w:rsidR="00A74D21" w:rsidRPr="003911A7" w:rsidRDefault="00A74D21" w:rsidP="009A66F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11A7">
              <w:rPr>
                <w:rFonts w:ascii="Times New Roman" w:hAnsi="Times New Roman" w:cs="Times New Roman"/>
                <w:i/>
                <w:sz w:val="24"/>
                <w:szCs w:val="24"/>
              </w:rPr>
              <w:t>Смесь сухая известковая, мелкозернистая, фасадная, реставрационная для наружных и внутренних работ. Предназначена для приготовления строительного раствора, использующегося при оштукатуривании поверхности каменной кладки из кирпича, блоков, камней и др. Толщина нанесения одного слоя составляет от 5 до 20 мм.</w:t>
            </w:r>
          </w:p>
          <w:p w14:paraId="3CF2D8B6" w14:textId="3A885AEB" w:rsidR="00A74D21" w:rsidRPr="003911A7" w:rsidRDefault="00A74D21" w:rsidP="009A66F2">
            <w:pPr>
              <w:jc w:val="both"/>
              <w:rPr>
                <w:b/>
                <w:sz w:val="26"/>
                <w:szCs w:val="26"/>
              </w:rPr>
            </w:pPr>
            <w:r w:rsidRPr="003911A7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Соответствует ГОСТ Р 57336-2016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4BFDD700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07581EC8" w14:textId="771DE79C" w:rsidR="00A74D21" w:rsidRPr="008C238D" w:rsidRDefault="00DB6737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565</w:t>
            </w:r>
            <w:r w:rsidR="00313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1EB112A8" w14:textId="1C926FF0" w:rsidTr="000D3D7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E57DA00" w14:textId="69C14ED6" w:rsidR="00A74D21" w:rsidRPr="008C238D" w:rsidRDefault="00BA2E74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74D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309" w:type="dxa"/>
            <w:gridSpan w:val="4"/>
            <w:shd w:val="clear" w:color="auto" w:fill="auto"/>
            <w:noWrap/>
            <w:vAlign w:val="center"/>
            <w:hideMark/>
          </w:tcPr>
          <w:p w14:paraId="3333BD46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Паколь-ремонтный 500 КИ (с известью)</w:t>
            </w:r>
          </w:p>
        </w:tc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7498D2F7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цементно-известковая с полимерной фиброй, тиксотропная и безусадочная. Предназначена для восстановления и ремонта конструкций из бетона, кирпича и камня при реставрации памятников архитектуры и объектов культурного наследия. Толщина нанесения одного слоя составляет от 20 до 60 мм.</w:t>
            </w:r>
          </w:p>
          <w:p w14:paraId="74AA5B8E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8271013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68861898" w14:textId="4CD38E5A" w:rsidR="00A74D21" w:rsidRPr="008C238D" w:rsidRDefault="00DB6737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1015</w:t>
            </w:r>
            <w:r w:rsidR="00F8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29233A00" w14:textId="148E4B4F" w:rsidTr="000D3D7B">
        <w:tblPrEx>
          <w:jc w:val="center"/>
          <w:tblInd w:w="0" w:type="dxa"/>
        </w:tblPrEx>
        <w:trPr>
          <w:trHeight w:val="315"/>
          <w:jc w:val="center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AB9F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53F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8DBC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CD82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EF4F" w14:textId="30684726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2DA0A4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1 кг</w:t>
            </w:r>
          </w:p>
        </w:tc>
      </w:tr>
      <w:tr w:rsidR="00A74D21" w:rsidRPr="008C238D" w14:paraId="70461E32" w14:textId="3C94A067" w:rsidTr="000D3D7B">
        <w:tblPrEx>
          <w:jc w:val="center"/>
          <w:tblInd w:w="0" w:type="dxa"/>
        </w:tblPrEx>
        <w:trPr>
          <w:trHeight w:val="315"/>
          <w:jc w:val="center"/>
        </w:trPr>
        <w:tc>
          <w:tcPr>
            <w:tcW w:w="1559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5845B58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Топинги «Паколь»</w:t>
            </w:r>
          </w:p>
        </w:tc>
      </w:tr>
      <w:tr w:rsidR="00A74D21" w:rsidRPr="008C238D" w14:paraId="4C7D1143" w14:textId="4ECEBFA3" w:rsidTr="000D3D7B">
        <w:tblPrEx>
          <w:jc w:val="center"/>
          <w:tblInd w:w="0" w:type="dxa"/>
        </w:tblPrEx>
        <w:trPr>
          <w:trHeight w:val="31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7173" w14:textId="1AE8B24E" w:rsidR="00A74D21" w:rsidRPr="008C238D" w:rsidRDefault="00BA2E74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  <w:r w:rsidR="00A74D21"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7313" w14:textId="55DCA54E" w:rsidR="00A74D21" w:rsidRPr="008C238D" w:rsidRDefault="00A74D21" w:rsidP="0071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Паколь – топпинг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B1C2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Смесь сухая цементная высокопрочная и безусадочная. Предназначена для упрочнения верхнего слоя промышленных бетонных полов, эксплуатирующихся при средней интенсивности воздействия. Соответствует ГОСТ 31358-2007.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99E6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E336A" w14:textId="4FDFFB85" w:rsidR="00A74D21" w:rsidRPr="008C238D" w:rsidRDefault="00DB6737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665</w:t>
            </w:r>
            <w:r w:rsidR="00F8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1F36AAFC" w14:textId="02D13FE7" w:rsidTr="000D3D7B">
        <w:tblPrEx>
          <w:jc w:val="center"/>
          <w:tblInd w:w="0" w:type="dxa"/>
        </w:tblPrEx>
        <w:trPr>
          <w:trHeight w:val="31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EA91" w14:textId="4FE5678C" w:rsidR="00A74D21" w:rsidRPr="008C238D" w:rsidRDefault="00BA2E74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74D21"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D5D1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– топпинг</w:t>
            </w:r>
          </w:p>
          <w:p w14:paraId="6857330E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М700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A9D1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Смесь сухая цементная высокопрочная и безусадочная. Предназначена для упрочнения верхнего слоя промышленных бетонных полов, эксплуатирующихся при высоком истирающем воздействии и умеренных ударных нагрузках. </w:t>
            </w:r>
          </w:p>
          <w:p w14:paraId="15B72C23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574A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F918F" w14:textId="2C10089E" w:rsidR="00A74D21" w:rsidRPr="008C238D" w:rsidRDefault="00F833AE" w:rsidP="00D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DB67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A74D21" w:rsidRPr="008C238D" w14:paraId="4E593ED6" w14:textId="337EDF9C" w:rsidTr="000D3D7B">
        <w:tblPrEx>
          <w:jc w:val="center"/>
          <w:tblInd w:w="0" w:type="dxa"/>
        </w:tblPrEx>
        <w:trPr>
          <w:trHeight w:val="315"/>
          <w:jc w:val="center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177F" w14:textId="6E48F9BB" w:rsidR="00A74D21" w:rsidRPr="008C238D" w:rsidRDefault="00BA2E74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74D21"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C74C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6011E0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Паколь – топпинг</w:t>
            </w:r>
          </w:p>
          <w:p w14:paraId="7AB94596" w14:textId="04F5231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AEAA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Смесь сухая цементная высокопрочная и безусадочная. Предназначена для упрочнения верхнего слоя промышленных бетонных полов, эксплуатирующихся при высоком истирающем воздействии и повышенных ударных нагрузках. </w:t>
            </w:r>
          </w:p>
          <w:p w14:paraId="35F9107B" w14:textId="77777777" w:rsidR="00A74D21" w:rsidRPr="008C238D" w:rsidRDefault="00A74D21" w:rsidP="009A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Соответствует ГОСТ 31358-2007.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8551" w14:textId="77777777" w:rsidR="00A74D21" w:rsidRPr="008C238D" w:rsidRDefault="00A74D21" w:rsidP="009A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1E8F0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кг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CAD6D" w14:textId="18AF5F2B" w:rsidR="00A74D21" w:rsidRPr="008C238D" w:rsidRDefault="00DB6737" w:rsidP="00D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  <w:bookmarkStart w:id="0" w:name="_GoBack"/>
            <w:bookmarkEnd w:id="0"/>
            <w:r w:rsidR="00F8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20B2" w:rsidRPr="00711A87" w14:paraId="1B9DF922" w14:textId="625B2DFF" w:rsidTr="000D3D7B">
        <w:trPr>
          <w:gridBefore w:val="1"/>
          <w:gridAfter w:val="4"/>
          <w:wBefore w:w="944" w:type="dxa"/>
          <w:wAfter w:w="12077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7F75" w14:textId="41FC1694" w:rsidR="00C120B2" w:rsidRPr="00711A87" w:rsidRDefault="00C120B2" w:rsidP="00E3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BB9E253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0073BD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120B2" w:rsidRPr="00711A87" w14:paraId="348A7F87" w14:textId="2F650D47" w:rsidTr="000D3D7B">
        <w:trPr>
          <w:gridBefore w:val="1"/>
          <w:gridAfter w:val="4"/>
          <w:wBefore w:w="944" w:type="dxa"/>
          <w:wAfter w:w="12077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23C" w14:textId="77777777" w:rsidR="00C120B2" w:rsidRPr="00711A87" w:rsidRDefault="00C120B2" w:rsidP="00E3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537F28F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BB1AAF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0B2" w:rsidRPr="00711A87" w14:paraId="43391F96" w14:textId="6EFB86C2" w:rsidTr="000D3D7B">
        <w:trPr>
          <w:gridBefore w:val="1"/>
          <w:gridAfter w:val="4"/>
          <w:wBefore w:w="944" w:type="dxa"/>
          <w:wAfter w:w="12077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FEF5" w14:textId="23244873" w:rsidR="00C120B2" w:rsidRPr="00711A87" w:rsidRDefault="00C120B2" w:rsidP="00C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44A5D23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6DC2DA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0B2" w:rsidRPr="00711A87" w14:paraId="4C769FB7" w14:textId="07D90123" w:rsidTr="000D3D7B">
        <w:trPr>
          <w:gridBefore w:val="1"/>
          <w:gridAfter w:val="4"/>
          <w:wBefore w:w="944" w:type="dxa"/>
          <w:wAfter w:w="12077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CDFF" w14:textId="2C85C6B1" w:rsidR="00C120B2" w:rsidRPr="00711A87" w:rsidRDefault="00C120B2" w:rsidP="00C120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0D4A52" w14:textId="77777777" w:rsidR="00C120B2" w:rsidRPr="00711A87" w:rsidRDefault="00C120B2" w:rsidP="00E3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0B2" w:rsidRPr="00711A87" w14:paraId="3B289BD2" w14:textId="37E904E1" w:rsidTr="000D3D7B">
        <w:trPr>
          <w:gridBefore w:val="1"/>
          <w:gridAfter w:val="6"/>
          <w:wBefore w:w="944" w:type="dxa"/>
          <w:wAfter w:w="13372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2B0" w14:textId="7F34ED6F" w:rsidR="00C120B2" w:rsidRPr="00711A87" w:rsidRDefault="00C120B2" w:rsidP="00C120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96F4B88" w14:textId="74409C3B" w:rsidR="008C238D" w:rsidRPr="004D55B3" w:rsidRDefault="008C238D" w:rsidP="00775A9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C238D" w:rsidRPr="004D55B3" w:rsidSect="0023718C">
      <w:pgSz w:w="16838" w:h="11906" w:orient="landscape"/>
      <w:pgMar w:top="0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5747" w14:textId="77777777" w:rsidR="00257F62" w:rsidRDefault="00257F62" w:rsidP="000B38B2">
      <w:pPr>
        <w:spacing w:after="0" w:line="240" w:lineRule="auto"/>
      </w:pPr>
      <w:r>
        <w:separator/>
      </w:r>
    </w:p>
  </w:endnote>
  <w:endnote w:type="continuationSeparator" w:id="0">
    <w:p w14:paraId="62755848" w14:textId="77777777" w:rsidR="00257F62" w:rsidRDefault="00257F62" w:rsidP="000B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EC7A7" w14:textId="77777777" w:rsidR="00257F62" w:rsidRDefault="00257F62" w:rsidP="000B38B2">
      <w:pPr>
        <w:spacing w:after="0" w:line="240" w:lineRule="auto"/>
      </w:pPr>
      <w:r>
        <w:separator/>
      </w:r>
    </w:p>
  </w:footnote>
  <w:footnote w:type="continuationSeparator" w:id="0">
    <w:p w14:paraId="4E681D8F" w14:textId="77777777" w:rsidR="00257F62" w:rsidRDefault="00257F62" w:rsidP="000B3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B9"/>
    <w:rsid w:val="00001BAE"/>
    <w:rsid w:val="0000297F"/>
    <w:rsid w:val="00024FC3"/>
    <w:rsid w:val="000304B3"/>
    <w:rsid w:val="0003233E"/>
    <w:rsid w:val="0004083C"/>
    <w:rsid w:val="00047590"/>
    <w:rsid w:val="00051FDE"/>
    <w:rsid w:val="000609A9"/>
    <w:rsid w:val="00065170"/>
    <w:rsid w:val="00067AF6"/>
    <w:rsid w:val="00070D48"/>
    <w:rsid w:val="00072081"/>
    <w:rsid w:val="00074A3E"/>
    <w:rsid w:val="00085529"/>
    <w:rsid w:val="00095B83"/>
    <w:rsid w:val="000A2F73"/>
    <w:rsid w:val="000B38B2"/>
    <w:rsid w:val="000D3D7B"/>
    <w:rsid w:val="000E4E91"/>
    <w:rsid w:val="000E5033"/>
    <w:rsid w:val="000F02D0"/>
    <w:rsid w:val="000F0D41"/>
    <w:rsid w:val="000F7D8C"/>
    <w:rsid w:val="00105ADE"/>
    <w:rsid w:val="0015143C"/>
    <w:rsid w:val="001635CB"/>
    <w:rsid w:val="0017019F"/>
    <w:rsid w:val="001828C3"/>
    <w:rsid w:val="00194611"/>
    <w:rsid w:val="001A68DD"/>
    <w:rsid w:val="001B6558"/>
    <w:rsid w:val="001C3577"/>
    <w:rsid w:val="001E331A"/>
    <w:rsid w:val="001F3E20"/>
    <w:rsid w:val="00204D82"/>
    <w:rsid w:val="0020646E"/>
    <w:rsid w:val="00206F79"/>
    <w:rsid w:val="002205EB"/>
    <w:rsid w:val="0023718C"/>
    <w:rsid w:val="002379F5"/>
    <w:rsid w:val="00244939"/>
    <w:rsid w:val="00252360"/>
    <w:rsid w:val="00257271"/>
    <w:rsid w:val="00257F62"/>
    <w:rsid w:val="00260CC3"/>
    <w:rsid w:val="00280470"/>
    <w:rsid w:val="00290F07"/>
    <w:rsid w:val="002A0A7E"/>
    <w:rsid w:val="002A5D83"/>
    <w:rsid w:val="002B7704"/>
    <w:rsid w:val="002E1AD8"/>
    <w:rsid w:val="002E6A61"/>
    <w:rsid w:val="00313F98"/>
    <w:rsid w:val="003713FF"/>
    <w:rsid w:val="00373724"/>
    <w:rsid w:val="003764F2"/>
    <w:rsid w:val="003807FF"/>
    <w:rsid w:val="00381623"/>
    <w:rsid w:val="003847F8"/>
    <w:rsid w:val="003911A7"/>
    <w:rsid w:val="003927F8"/>
    <w:rsid w:val="00393673"/>
    <w:rsid w:val="00395232"/>
    <w:rsid w:val="003A2A39"/>
    <w:rsid w:val="003A5378"/>
    <w:rsid w:val="003A6885"/>
    <w:rsid w:val="003B4B8C"/>
    <w:rsid w:val="003C7B2D"/>
    <w:rsid w:val="003D0C46"/>
    <w:rsid w:val="003D5749"/>
    <w:rsid w:val="003D7748"/>
    <w:rsid w:val="00400ACE"/>
    <w:rsid w:val="004103AC"/>
    <w:rsid w:val="004133DD"/>
    <w:rsid w:val="0043140E"/>
    <w:rsid w:val="00435C26"/>
    <w:rsid w:val="00445266"/>
    <w:rsid w:val="00445421"/>
    <w:rsid w:val="00451C98"/>
    <w:rsid w:val="00452949"/>
    <w:rsid w:val="00452AAB"/>
    <w:rsid w:val="004552F0"/>
    <w:rsid w:val="004565AD"/>
    <w:rsid w:val="00482E62"/>
    <w:rsid w:val="004839F8"/>
    <w:rsid w:val="00490E14"/>
    <w:rsid w:val="004A77F3"/>
    <w:rsid w:val="004C5251"/>
    <w:rsid w:val="004D3E4C"/>
    <w:rsid w:val="004D55B3"/>
    <w:rsid w:val="004D5932"/>
    <w:rsid w:val="004D7512"/>
    <w:rsid w:val="004E48E2"/>
    <w:rsid w:val="004F0198"/>
    <w:rsid w:val="00503F5A"/>
    <w:rsid w:val="005079AB"/>
    <w:rsid w:val="00514D76"/>
    <w:rsid w:val="00563BDF"/>
    <w:rsid w:val="00575241"/>
    <w:rsid w:val="00586CC5"/>
    <w:rsid w:val="00597FCD"/>
    <w:rsid w:val="005C750F"/>
    <w:rsid w:val="005D3086"/>
    <w:rsid w:val="005D77E3"/>
    <w:rsid w:val="005E3196"/>
    <w:rsid w:val="005E516B"/>
    <w:rsid w:val="005F0B42"/>
    <w:rsid w:val="00603F64"/>
    <w:rsid w:val="0060629C"/>
    <w:rsid w:val="00617186"/>
    <w:rsid w:val="00621BAB"/>
    <w:rsid w:val="00622B82"/>
    <w:rsid w:val="0063031D"/>
    <w:rsid w:val="00632BFC"/>
    <w:rsid w:val="00634E52"/>
    <w:rsid w:val="0064046F"/>
    <w:rsid w:val="0064098E"/>
    <w:rsid w:val="006472AE"/>
    <w:rsid w:val="0067034A"/>
    <w:rsid w:val="00672D50"/>
    <w:rsid w:val="00674E2D"/>
    <w:rsid w:val="00675BDD"/>
    <w:rsid w:val="00683E5E"/>
    <w:rsid w:val="00687B0C"/>
    <w:rsid w:val="00696BA5"/>
    <w:rsid w:val="006A4C86"/>
    <w:rsid w:val="006A51B7"/>
    <w:rsid w:val="006D289D"/>
    <w:rsid w:val="006D5EF9"/>
    <w:rsid w:val="006E0F55"/>
    <w:rsid w:val="006E31C5"/>
    <w:rsid w:val="00702D83"/>
    <w:rsid w:val="00711A87"/>
    <w:rsid w:val="00711D9A"/>
    <w:rsid w:val="00717632"/>
    <w:rsid w:val="007417FA"/>
    <w:rsid w:val="007436D8"/>
    <w:rsid w:val="00750BDA"/>
    <w:rsid w:val="007608F8"/>
    <w:rsid w:val="00760BDF"/>
    <w:rsid w:val="00762917"/>
    <w:rsid w:val="00771308"/>
    <w:rsid w:val="007738DE"/>
    <w:rsid w:val="00775A9A"/>
    <w:rsid w:val="007835B9"/>
    <w:rsid w:val="00783D1F"/>
    <w:rsid w:val="00784180"/>
    <w:rsid w:val="007A0007"/>
    <w:rsid w:val="007B72CB"/>
    <w:rsid w:val="007D7803"/>
    <w:rsid w:val="007E346D"/>
    <w:rsid w:val="007F2A55"/>
    <w:rsid w:val="008145A8"/>
    <w:rsid w:val="00816941"/>
    <w:rsid w:val="008260C0"/>
    <w:rsid w:val="00844EFC"/>
    <w:rsid w:val="008463AD"/>
    <w:rsid w:val="008521C2"/>
    <w:rsid w:val="00854941"/>
    <w:rsid w:val="00863E03"/>
    <w:rsid w:val="008658B4"/>
    <w:rsid w:val="00870D1A"/>
    <w:rsid w:val="00890414"/>
    <w:rsid w:val="008964F6"/>
    <w:rsid w:val="00897EDB"/>
    <w:rsid w:val="008A0706"/>
    <w:rsid w:val="008A2CA6"/>
    <w:rsid w:val="008B6C22"/>
    <w:rsid w:val="008C238D"/>
    <w:rsid w:val="008C757C"/>
    <w:rsid w:val="008C7F0E"/>
    <w:rsid w:val="008D69CC"/>
    <w:rsid w:val="008E257D"/>
    <w:rsid w:val="008E39B5"/>
    <w:rsid w:val="008F1058"/>
    <w:rsid w:val="008F1B18"/>
    <w:rsid w:val="008F1F20"/>
    <w:rsid w:val="008F3661"/>
    <w:rsid w:val="00900764"/>
    <w:rsid w:val="00901560"/>
    <w:rsid w:val="0091385B"/>
    <w:rsid w:val="00913F0E"/>
    <w:rsid w:val="0091550B"/>
    <w:rsid w:val="00915823"/>
    <w:rsid w:val="00921825"/>
    <w:rsid w:val="00923DE0"/>
    <w:rsid w:val="0092691F"/>
    <w:rsid w:val="009335AB"/>
    <w:rsid w:val="009414AD"/>
    <w:rsid w:val="0097451E"/>
    <w:rsid w:val="00995465"/>
    <w:rsid w:val="009A0AFD"/>
    <w:rsid w:val="009A66F2"/>
    <w:rsid w:val="009A7F38"/>
    <w:rsid w:val="009C75FF"/>
    <w:rsid w:val="009F050F"/>
    <w:rsid w:val="00A04406"/>
    <w:rsid w:val="00A10DB2"/>
    <w:rsid w:val="00A20E32"/>
    <w:rsid w:val="00A222C2"/>
    <w:rsid w:val="00A26D89"/>
    <w:rsid w:val="00A36516"/>
    <w:rsid w:val="00A36690"/>
    <w:rsid w:val="00A506CB"/>
    <w:rsid w:val="00A52354"/>
    <w:rsid w:val="00A5391B"/>
    <w:rsid w:val="00A64D9A"/>
    <w:rsid w:val="00A74D21"/>
    <w:rsid w:val="00A81557"/>
    <w:rsid w:val="00A81978"/>
    <w:rsid w:val="00A84F17"/>
    <w:rsid w:val="00A91494"/>
    <w:rsid w:val="00A952BC"/>
    <w:rsid w:val="00AA1076"/>
    <w:rsid w:val="00AB4EF5"/>
    <w:rsid w:val="00AD4924"/>
    <w:rsid w:val="00AE0AC0"/>
    <w:rsid w:val="00AF3B45"/>
    <w:rsid w:val="00AF6A3C"/>
    <w:rsid w:val="00AF72D8"/>
    <w:rsid w:val="00B157CA"/>
    <w:rsid w:val="00B15F96"/>
    <w:rsid w:val="00B533BC"/>
    <w:rsid w:val="00B54CA2"/>
    <w:rsid w:val="00B77056"/>
    <w:rsid w:val="00B81CE5"/>
    <w:rsid w:val="00B87D6A"/>
    <w:rsid w:val="00BA22FE"/>
    <w:rsid w:val="00BA2E74"/>
    <w:rsid w:val="00BB7327"/>
    <w:rsid w:val="00BD1CE5"/>
    <w:rsid w:val="00BE1E82"/>
    <w:rsid w:val="00BE58DD"/>
    <w:rsid w:val="00BF1129"/>
    <w:rsid w:val="00BF11C6"/>
    <w:rsid w:val="00C017C4"/>
    <w:rsid w:val="00C039E7"/>
    <w:rsid w:val="00C120B2"/>
    <w:rsid w:val="00C12CD1"/>
    <w:rsid w:val="00C1380D"/>
    <w:rsid w:val="00C17F3D"/>
    <w:rsid w:val="00C41502"/>
    <w:rsid w:val="00C56DD6"/>
    <w:rsid w:val="00CB2E10"/>
    <w:rsid w:val="00CB34DE"/>
    <w:rsid w:val="00CB57D1"/>
    <w:rsid w:val="00CF1A79"/>
    <w:rsid w:val="00CF672D"/>
    <w:rsid w:val="00CF6DD0"/>
    <w:rsid w:val="00CF731E"/>
    <w:rsid w:val="00CF79EA"/>
    <w:rsid w:val="00D057C2"/>
    <w:rsid w:val="00D10260"/>
    <w:rsid w:val="00D24141"/>
    <w:rsid w:val="00D32333"/>
    <w:rsid w:val="00D35485"/>
    <w:rsid w:val="00D35AD9"/>
    <w:rsid w:val="00D76BEB"/>
    <w:rsid w:val="00D80915"/>
    <w:rsid w:val="00D85DCA"/>
    <w:rsid w:val="00DA064C"/>
    <w:rsid w:val="00DA2A33"/>
    <w:rsid w:val="00DB033D"/>
    <w:rsid w:val="00DB6737"/>
    <w:rsid w:val="00DC0A95"/>
    <w:rsid w:val="00DC2EBD"/>
    <w:rsid w:val="00DC4205"/>
    <w:rsid w:val="00DC7DC4"/>
    <w:rsid w:val="00DD0385"/>
    <w:rsid w:val="00DE2A56"/>
    <w:rsid w:val="00E06D97"/>
    <w:rsid w:val="00E0718E"/>
    <w:rsid w:val="00E1420F"/>
    <w:rsid w:val="00E14AFA"/>
    <w:rsid w:val="00E1672A"/>
    <w:rsid w:val="00E1751A"/>
    <w:rsid w:val="00E25620"/>
    <w:rsid w:val="00E31251"/>
    <w:rsid w:val="00E36113"/>
    <w:rsid w:val="00E52942"/>
    <w:rsid w:val="00E546A5"/>
    <w:rsid w:val="00E66608"/>
    <w:rsid w:val="00E87FE2"/>
    <w:rsid w:val="00E92316"/>
    <w:rsid w:val="00E95EE7"/>
    <w:rsid w:val="00E97DB1"/>
    <w:rsid w:val="00EA2E9C"/>
    <w:rsid w:val="00EA412C"/>
    <w:rsid w:val="00EC1AAE"/>
    <w:rsid w:val="00EC277C"/>
    <w:rsid w:val="00ED0887"/>
    <w:rsid w:val="00EF64E6"/>
    <w:rsid w:val="00F13175"/>
    <w:rsid w:val="00F201A7"/>
    <w:rsid w:val="00F2300E"/>
    <w:rsid w:val="00F27B03"/>
    <w:rsid w:val="00F3041C"/>
    <w:rsid w:val="00F31D30"/>
    <w:rsid w:val="00F32057"/>
    <w:rsid w:val="00F37EFF"/>
    <w:rsid w:val="00F556C7"/>
    <w:rsid w:val="00F62630"/>
    <w:rsid w:val="00F833AE"/>
    <w:rsid w:val="00F90DF9"/>
    <w:rsid w:val="00FA1117"/>
    <w:rsid w:val="00FB045F"/>
    <w:rsid w:val="00FC7900"/>
    <w:rsid w:val="00FD1862"/>
    <w:rsid w:val="00FD21A7"/>
    <w:rsid w:val="00FE1E4B"/>
    <w:rsid w:val="00FE54FA"/>
    <w:rsid w:val="00FE6CC4"/>
    <w:rsid w:val="00FF06A9"/>
    <w:rsid w:val="00FF4BFA"/>
    <w:rsid w:val="00FF6A0C"/>
    <w:rsid w:val="12303029"/>
    <w:rsid w:val="1E8F07F4"/>
    <w:rsid w:val="206AAEF3"/>
    <w:rsid w:val="260DB8EB"/>
    <w:rsid w:val="2D532C2B"/>
    <w:rsid w:val="2DA0A4A9"/>
    <w:rsid w:val="31EA266F"/>
    <w:rsid w:val="45DF74F0"/>
    <w:rsid w:val="6011E0CC"/>
    <w:rsid w:val="681CB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A586"/>
  <w15:docId w15:val="{AFB0A514-AFBE-45E7-B18C-B6E1D0C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9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B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38B2"/>
  </w:style>
  <w:style w:type="paragraph" w:styleId="a7">
    <w:name w:val="footer"/>
    <w:basedOn w:val="a"/>
    <w:link w:val="a8"/>
    <w:uiPriority w:val="99"/>
    <w:semiHidden/>
    <w:unhideWhenUsed/>
    <w:rsid w:val="000B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38B2"/>
  </w:style>
  <w:style w:type="paragraph" w:styleId="a9">
    <w:name w:val="List Paragraph"/>
    <w:basedOn w:val="a"/>
    <w:uiPriority w:val="34"/>
    <w:qFormat/>
    <w:rsid w:val="0060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0C32-30CE-4C53-A844-3CE2C4DA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Asus</cp:lastModifiedBy>
  <cp:revision>2</cp:revision>
  <cp:lastPrinted>2018-06-21T11:39:00Z</cp:lastPrinted>
  <dcterms:created xsi:type="dcterms:W3CDTF">2020-02-11T07:28:00Z</dcterms:created>
  <dcterms:modified xsi:type="dcterms:W3CDTF">2020-02-11T07:28:00Z</dcterms:modified>
</cp:coreProperties>
</file>