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EB5" w:rsidRDefault="00561E9E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https://img2.wbstatic.net/big/new/14770000/1477772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wbstatic.net/big/new/14770000/14777726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E9E" w:rsidRPr="00561E9E" w:rsidRDefault="00561E9E">
      <w:pPr>
        <w:rPr>
          <w:sz w:val="24"/>
          <w:szCs w:val="24"/>
        </w:rPr>
      </w:pPr>
      <w:r w:rsidRPr="00561E9E">
        <w:rPr>
          <w:sz w:val="24"/>
          <w:szCs w:val="24"/>
        </w:rPr>
        <w:t xml:space="preserve">Брюки женские с высокой талией, прямые, свободные от бедра. Трендовая модель, которая отлично впишется в базовый деловой гардероб. Передние половинки брюк со складками. Боковые прорезные карманы в рамку. Стрелки спереди и сзади по всей длине брючины. </w:t>
      </w:r>
      <w:proofErr w:type="gramStart"/>
      <w:r w:rsidRPr="00561E9E">
        <w:rPr>
          <w:sz w:val="24"/>
          <w:szCs w:val="24"/>
        </w:rPr>
        <w:t>Выполнены из очень мягкой, бархатистой на ощупь ткани.</w:t>
      </w:r>
      <w:proofErr w:type="gramEnd"/>
    </w:p>
    <w:p w:rsidR="00561E9E" w:rsidRDefault="00561E9E"/>
    <w:p w:rsidR="00561E9E" w:rsidRDefault="00561E9E"/>
    <w:p w:rsidR="00561E9E" w:rsidRDefault="00561E9E"/>
    <w:p w:rsidR="00561E9E" w:rsidRDefault="00561E9E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0" name="Рисунок 10" descr="https://img1.wbstatic.net/big/new/14770000/14777727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g1.wbstatic.net/big/new/14770000/14777727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1E9E" w:rsidSect="008E4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561E9E"/>
    <w:rsid w:val="00561E9E"/>
    <w:rsid w:val="008E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E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2020-09-22T07:01:00Z</dcterms:created>
  <dcterms:modified xsi:type="dcterms:W3CDTF">2020-09-22T07:04:00Z</dcterms:modified>
</cp:coreProperties>
</file>