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69" w:rsidRPr="0033258E" w:rsidRDefault="00F35469" w:rsidP="00F35469">
      <w:pPr>
        <w:jc w:val="center"/>
        <w:rPr>
          <w:b/>
          <w:i/>
          <w:sz w:val="32"/>
          <w:szCs w:val="32"/>
        </w:rPr>
      </w:pPr>
      <w:r w:rsidRPr="0033258E">
        <w:rPr>
          <w:b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D82D7E" wp14:editId="6D561D3A">
            <wp:simplePos x="0" y="0"/>
            <wp:positionH relativeFrom="column">
              <wp:posOffset>1905</wp:posOffset>
            </wp:positionH>
            <wp:positionV relativeFrom="paragraph">
              <wp:posOffset>-10795</wp:posOffset>
            </wp:positionV>
            <wp:extent cx="1623060" cy="1216660"/>
            <wp:effectExtent l="0" t="0" r="0" b="2540"/>
            <wp:wrapSquare wrapText="bothSides"/>
            <wp:docPr id="6" name="Рисунок 6" descr="http://xn--80ardojfh.kh.ua/images/items/pesok-gorniy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rdojfh.kh.ua/images/items/pesok-gorniy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58E">
        <w:rPr>
          <w:b/>
          <w:i/>
          <w:sz w:val="32"/>
          <w:szCs w:val="32"/>
        </w:rPr>
        <w:t>Общество с ограниченной ответственностью</w:t>
      </w:r>
      <w:r w:rsidRPr="0033258E">
        <w:rPr>
          <w:sz w:val="32"/>
          <w:szCs w:val="32"/>
        </w:rPr>
        <w:t xml:space="preserve"> </w:t>
      </w:r>
    </w:p>
    <w:p w:rsidR="00F35469" w:rsidRPr="0033258E" w:rsidRDefault="00F35469" w:rsidP="00F35469">
      <w:pPr>
        <w:jc w:val="center"/>
        <w:rPr>
          <w:b/>
          <w:i/>
          <w:sz w:val="32"/>
          <w:szCs w:val="32"/>
        </w:rPr>
      </w:pPr>
      <w:r w:rsidRPr="0033258E">
        <w:rPr>
          <w:b/>
          <w:i/>
          <w:sz w:val="32"/>
          <w:szCs w:val="32"/>
        </w:rPr>
        <w:t>«АПОЛЛОН»</w:t>
      </w:r>
    </w:p>
    <w:p w:rsidR="00F35469" w:rsidRPr="0033258E" w:rsidRDefault="00F35469" w:rsidP="00F35469">
      <w:pPr>
        <w:jc w:val="center"/>
        <w:rPr>
          <w:b/>
          <w:i/>
          <w:sz w:val="24"/>
          <w:szCs w:val="24"/>
        </w:rPr>
      </w:pPr>
      <w:r w:rsidRPr="0033258E">
        <w:rPr>
          <w:b/>
          <w:i/>
          <w:sz w:val="24"/>
          <w:szCs w:val="24"/>
        </w:rPr>
        <w:t>ИНН/КПП 3257065622/ 325701001</w:t>
      </w:r>
    </w:p>
    <w:p w:rsidR="00F35469" w:rsidRPr="0033258E" w:rsidRDefault="00F35469" w:rsidP="00F35469">
      <w:pPr>
        <w:jc w:val="center"/>
        <w:rPr>
          <w:b/>
          <w:i/>
          <w:sz w:val="24"/>
          <w:szCs w:val="24"/>
        </w:rPr>
      </w:pPr>
      <w:r w:rsidRPr="0033258E">
        <w:rPr>
          <w:b/>
          <w:i/>
          <w:sz w:val="24"/>
          <w:szCs w:val="24"/>
        </w:rPr>
        <w:t xml:space="preserve">241012 Брянская область, г. Брянск, ул. Молодой Гвардии, </w:t>
      </w:r>
      <w:proofErr w:type="spellStart"/>
      <w:r w:rsidRPr="0033258E">
        <w:rPr>
          <w:b/>
          <w:i/>
          <w:sz w:val="24"/>
          <w:szCs w:val="24"/>
        </w:rPr>
        <w:t>д.2</w:t>
      </w:r>
      <w:proofErr w:type="spellEnd"/>
      <w:r w:rsidRPr="0033258E">
        <w:rPr>
          <w:b/>
          <w:i/>
          <w:sz w:val="24"/>
          <w:szCs w:val="24"/>
        </w:rPr>
        <w:t>, офис 53</w:t>
      </w:r>
    </w:p>
    <w:p w:rsidR="00F35469" w:rsidRPr="0033258E" w:rsidRDefault="00F35469" w:rsidP="00F35469">
      <w:pPr>
        <w:jc w:val="center"/>
        <w:rPr>
          <w:b/>
          <w:i/>
          <w:sz w:val="24"/>
          <w:szCs w:val="24"/>
        </w:rPr>
      </w:pPr>
      <w:proofErr w:type="gramStart"/>
      <w:r w:rsidRPr="0033258E">
        <w:rPr>
          <w:b/>
          <w:i/>
          <w:sz w:val="24"/>
          <w:szCs w:val="24"/>
        </w:rPr>
        <w:t>Р</w:t>
      </w:r>
      <w:proofErr w:type="gramEnd"/>
      <w:r w:rsidRPr="0033258E">
        <w:rPr>
          <w:b/>
          <w:i/>
          <w:sz w:val="24"/>
          <w:szCs w:val="24"/>
        </w:rPr>
        <w:t xml:space="preserve">/счет 40702810702000063432 в Ярославском филиале </w:t>
      </w:r>
      <w:proofErr w:type="spellStart"/>
      <w:r w:rsidRPr="0033258E">
        <w:rPr>
          <w:b/>
          <w:i/>
          <w:sz w:val="24"/>
          <w:szCs w:val="24"/>
        </w:rPr>
        <w:t>ПАО</w:t>
      </w:r>
      <w:proofErr w:type="spellEnd"/>
      <w:r w:rsidRPr="0033258E">
        <w:rPr>
          <w:b/>
          <w:i/>
          <w:sz w:val="24"/>
          <w:szCs w:val="24"/>
        </w:rPr>
        <w:t xml:space="preserve"> «Промсвязьбанк»</w:t>
      </w:r>
    </w:p>
    <w:p w:rsidR="00F35469" w:rsidRPr="0033258E" w:rsidRDefault="00F35469" w:rsidP="00F35469">
      <w:pPr>
        <w:jc w:val="center"/>
        <w:rPr>
          <w:b/>
          <w:i/>
          <w:sz w:val="24"/>
          <w:szCs w:val="24"/>
        </w:rPr>
      </w:pPr>
      <w:proofErr w:type="gramStart"/>
      <w:r w:rsidRPr="0033258E">
        <w:rPr>
          <w:b/>
          <w:i/>
          <w:sz w:val="24"/>
          <w:szCs w:val="24"/>
        </w:rPr>
        <w:t>К</w:t>
      </w:r>
      <w:proofErr w:type="gramEnd"/>
      <w:r w:rsidRPr="0033258E">
        <w:rPr>
          <w:b/>
          <w:i/>
          <w:sz w:val="24"/>
          <w:szCs w:val="24"/>
        </w:rPr>
        <w:t xml:space="preserve">/счет 30101810300000000760  </w:t>
      </w:r>
      <w:proofErr w:type="spellStart"/>
      <w:r w:rsidRPr="0033258E">
        <w:rPr>
          <w:b/>
          <w:i/>
          <w:sz w:val="24"/>
          <w:szCs w:val="24"/>
        </w:rPr>
        <w:t>БИК</w:t>
      </w:r>
      <w:proofErr w:type="spellEnd"/>
      <w:r w:rsidRPr="0033258E">
        <w:rPr>
          <w:b/>
          <w:i/>
          <w:sz w:val="24"/>
          <w:szCs w:val="24"/>
        </w:rPr>
        <w:t xml:space="preserve"> 047888760</w:t>
      </w:r>
    </w:p>
    <w:p w:rsidR="00F35469" w:rsidRPr="00AD5132" w:rsidRDefault="00F35469" w:rsidP="00F35469">
      <w:pPr>
        <w:pBdr>
          <w:bottom w:val="single" w:sz="12" w:space="1" w:color="auto"/>
        </w:pBdr>
        <w:jc w:val="center"/>
        <w:rPr>
          <w:rFonts w:ascii="MS Gothic" w:eastAsia="MS Gothic" w:hAnsi="MS Gothic" w:cs="MS Gothic"/>
          <w:b/>
          <w:i/>
          <w:sz w:val="24"/>
          <w:szCs w:val="24"/>
          <w:lang w:val="en-US"/>
        </w:rPr>
      </w:pPr>
      <w:r w:rsidRPr="0033258E">
        <w:rPr>
          <w:b/>
          <w:i/>
          <w:sz w:val="24"/>
          <w:szCs w:val="24"/>
          <w:lang w:val="en-US"/>
        </w:rPr>
        <w:t>E</w:t>
      </w:r>
      <w:r w:rsidRPr="00AD5132">
        <w:rPr>
          <w:b/>
          <w:i/>
          <w:sz w:val="24"/>
          <w:szCs w:val="24"/>
          <w:lang w:val="en-US"/>
        </w:rPr>
        <w:t>-</w:t>
      </w:r>
      <w:r w:rsidRPr="0033258E">
        <w:rPr>
          <w:b/>
          <w:i/>
          <w:sz w:val="24"/>
          <w:szCs w:val="24"/>
          <w:lang w:val="en-US"/>
        </w:rPr>
        <w:t>mail</w:t>
      </w:r>
      <w:r w:rsidRPr="00AD5132">
        <w:rPr>
          <w:b/>
          <w:i/>
          <w:sz w:val="24"/>
          <w:szCs w:val="24"/>
          <w:lang w:val="en-US"/>
        </w:rPr>
        <w:t xml:space="preserve">: </w:t>
      </w:r>
      <w:hyperlink r:id="rId8" w:history="1">
        <w:proofErr w:type="spellStart"/>
        <w:r w:rsidRPr="0033258E">
          <w:rPr>
            <w:rStyle w:val="a6"/>
            <w:b/>
            <w:i/>
            <w:sz w:val="24"/>
            <w:szCs w:val="24"/>
            <w:lang w:val="en-US"/>
          </w:rPr>
          <w:t>apollon</w:t>
        </w:r>
        <w:r w:rsidRPr="00AD5132">
          <w:rPr>
            <w:rStyle w:val="a6"/>
            <w:b/>
            <w:i/>
            <w:sz w:val="24"/>
            <w:szCs w:val="24"/>
            <w:lang w:val="en-US"/>
          </w:rPr>
          <w:t>.</w:t>
        </w:r>
        <w:r w:rsidRPr="0033258E">
          <w:rPr>
            <w:rStyle w:val="a6"/>
            <w:b/>
            <w:i/>
            <w:sz w:val="24"/>
            <w:szCs w:val="24"/>
            <w:lang w:val="en-US"/>
          </w:rPr>
          <w:t>info</w:t>
        </w:r>
        <w:r w:rsidRPr="00AD5132">
          <w:rPr>
            <w:rStyle w:val="a6"/>
            <w:b/>
            <w:i/>
            <w:sz w:val="24"/>
            <w:szCs w:val="24"/>
            <w:lang w:val="en-US"/>
          </w:rPr>
          <w:t>@</w:t>
        </w:r>
        <w:r w:rsidRPr="0033258E">
          <w:rPr>
            <w:rStyle w:val="a6"/>
            <w:b/>
            <w:i/>
            <w:sz w:val="24"/>
            <w:szCs w:val="24"/>
            <w:lang w:val="en-US"/>
          </w:rPr>
          <w:t>mail</w:t>
        </w:r>
        <w:r w:rsidRPr="00AD5132">
          <w:rPr>
            <w:rStyle w:val="a6"/>
            <w:b/>
            <w:i/>
            <w:sz w:val="24"/>
            <w:szCs w:val="24"/>
            <w:lang w:val="en-US"/>
          </w:rPr>
          <w:t>.</w:t>
        </w:r>
        <w:r w:rsidRPr="0033258E">
          <w:rPr>
            <w:rStyle w:val="a6"/>
            <w:b/>
            <w:i/>
            <w:sz w:val="24"/>
            <w:szCs w:val="24"/>
            <w:lang w:val="en-US"/>
          </w:rPr>
          <w:t>ru</w:t>
        </w:r>
        <w:proofErr w:type="spellEnd"/>
      </w:hyperlink>
      <w:r w:rsidRPr="00AD5132">
        <w:rPr>
          <w:b/>
          <w:i/>
          <w:sz w:val="24"/>
          <w:szCs w:val="24"/>
          <w:lang w:val="en-US"/>
        </w:rPr>
        <w:t xml:space="preserve"> </w:t>
      </w:r>
      <w:r w:rsidRPr="00AD5132">
        <w:rPr>
          <w:rFonts w:ascii="MS Gothic" w:eastAsia="MS Gothic" w:hAnsi="MS Gothic" w:cs="MS Gothic" w:hint="eastAsia"/>
          <w:b/>
          <w:i/>
          <w:sz w:val="24"/>
          <w:szCs w:val="24"/>
          <w:lang w:val="en-US"/>
        </w:rPr>
        <w:t>☏</w:t>
      </w:r>
      <w:r w:rsidRPr="00AD5132">
        <w:rPr>
          <w:rFonts w:eastAsia="MS Gothic" w:cstheme="minorHAnsi"/>
          <w:b/>
          <w:i/>
          <w:sz w:val="24"/>
          <w:szCs w:val="24"/>
          <w:lang w:val="en-US"/>
        </w:rPr>
        <w:t>8-930-824-93-90, 8-928-850-41-29</w:t>
      </w:r>
      <w:r w:rsidR="00AD5132" w:rsidRPr="00AD5132">
        <w:rPr>
          <w:rFonts w:eastAsia="MS Gothic" w:cstheme="minorHAnsi"/>
          <w:b/>
          <w:i/>
          <w:sz w:val="24"/>
          <w:szCs w:val="24"/>
          <w:lang w:val="en-US"/>
        </w:rPr>
        <w:t>, 8-920-845-72-89</w:t>
      </w:r>
    </w:p>
    <w:p w:rsidR="00F35469" w:rsidRPr="00AD5132" w:rsidRDefault="00F35469" w:rsidP="00F3546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5469" w:rsidRDefault="00F35469" w:rsidP="00F35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Коммерческое предложение.</w:t>
      </w:r>
    </w:p>
    <w:p w:rsidR="00C44E37" w:rsidRPr="003D0DB5" w:rsidRDefault="00C44E37" w:rsidP="00C44E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0DB5">
        <w:rPr>
          <w:rFonts w:ascii="Times New Roman" w:hAnsi="Times New Roman" w:cs="Times New Roman"/>
          <w:sz w:val="28"/>
          <w:szCs w:val="28"/>
        </w:rPr>
        <w:t>ООО «АПОЛЛОН» предлагает потребителям широкий выбор кирпича керамического облицовочного в соответствии с ГОСТ 530-2012.</w:t>
      </w:r>
    </w:p>
    <w:p w:rsidR="00C44E37" w:rsidRPr="003D0DB5" w:rsidRDefault="00C44E37" w:rsidP="00C44E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0DB5">
        <w:rPr>
          <w:rFonts w:ascii="Times New Roman" w:hAnsi="Times New Roman" w:cs="Times New Roman"/>
          <w:sz w:val="28"/>
          <w:szCs w:val="28"/>
        </w:rPr>
        <w:t>Кирпич производится по современной технологии французской фирмы «</w:t>
      </w:r>
      <w:proofErr w:type="spellStart"/>
      <w:r w:rsidRPr="003D0DB5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3D0DB5">
        <w:rPr>
          <w:rFonts w:ascii="Times New Roman" w:hAnsi="Times New Roman" w:cs="Times New Roman"/>
          <w:sz w:val="28"/>
          <w:szCs w:val="28"/>
        </w:rPr>
        <w:t xml:space="preserve">» на импортном оборудовании. Производитель прошел добровольную сертификацию своей продукции и ежегодно подтверждает её, производит испытания готовой продукции у независимых экспертов. </w:t>
      </w:r>
    </w:p>
    <w:p w:rsidR="00C44E37" w:rsidRPr="003D0DB5" w:rsidRDefault="00C44E37" w:rsidP="00C44E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0DB5">
        <w:rPr>
          <w:rFonts w:ascii="Times New Roman" w:hAnsi="Times New Roman" w:cs="Times New Roman"/>
          <w:sz w:val="28"/>
          <w:szCs w:val="28"/>
        </w:rPr>
        <w:t>Продукция проходит контроль качества на всех этапах производства, начиная от контроля качества поставляемого сырья, контроля соблюдения технологического процесса и качества готовой продукции в заводской лаборатории, которая проводит все виды испытаний.</w:t>
      </w:r>
    </w:p>
    <w:p w:rsidR="00C44E37" w:rsidRPr="003D0DB5" w:rsidRDefault="00C44E37" w:rsidP="00C44E37">
      <w:pPr>
        <w:ind w:firstLine="315"/>
        <w:rPr>
          <w:rFonts w:ascii="Times New Roman" w:hAnsi="Times New Roman" w:cs="Times New Roman"/>
          <w:sz w:val="28"/>
          <w:szCs w:val="28"/>
        </w:rPr>
      </w:pPr>
      <w:r w:rsidRPr="003D0DB5">
        <w:rPr>
          <w:rFonts w:ascii="Times New Roman" w:hAnsi="Times New Roman" w:cs="Times New Roman"/>
          <w:sz w:val="28"/>
          <w:szCs w:val="28"/>
        </w:rPr>
        <w:t>Преимущества предлагаемой продукции:</w:t>
      </w:r>
    </w:p>
    <w:p w:rsidR="00C44E37" w:rsidRPr="00C44E37" w:rsidRDefault="00C44E37" w:rsidP="00C44E37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8"/>
          <w:szCs w:val="28"/>
        </w:rPr>
      </w:pPr>
      <w:r w:rsidRPr="00C44E37">
        <w:rPr>
          <w:rFonts w:ascii="Times New Roman" w:eastAsia="Times New Roman" w:hAnsi="Times New Roman" w:cs="Times New Roman"/>
          <w:sz w:val="28"/>
          <w:szCs w:val="28"/>
        </w:rPr>
        <w:t>Производство соответствует ГОСТу 530-2012;</w:t>
      </w:r>
    </w:p>
    <w:p w:rsidR="00C44E37" w:rsidRPr="00C44E37" w:rsidRDefault="00C44E37" w:rsidP="00C44E37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8"/>
          <w:szCs w:val="28"/>
        </w:rPr>
      </w:pPr>
      <w:r w:rsidRPr="00C44E37">
        <w:rPr>
          <w:rFonts w:ascii="Times New Roman" w:eastAsia="Times New Roman" w:hAnsi="Times New Roman" w:cs="Times New Roman"/>
          <w:sz w:val="28"/>
          <w:szCs w:val="28"/>
        </w:rPr>
        <w:t>Уникальный цвет;</w:t>
      </w:r>
    </w:p>
    <w:p w:rsidR="00C44E37" w:rsidRPr="00C44E37" w:rsidRDefault="00C44E37" w:rsidP="00C44E37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E37">
        <w:rPr>
          <w:rFonts w:ascii="Times New Roman" w:eastAsia="Times New Roman" w:hAnsi="Times New Roman" w:cs="Times New Roman"/>
          <w:sz w:val="28"/>
          <w:szCs w:val="28"/>
        </w:rPr>
        <w:t>Идеальные</w:t>
      </w:r>
      <w:proofErr w:type="gramEnd"/>
      <w:r w:rsidRPr="00C44E37">
        <w:rPr>
          <w:rFonts w:ascii="Times New Roman" w:eastAsia="Times New Roman" w:hAnsi="Times New Roman" w:cs="Times New Roman"/>
          <w:sz w:val="28"/>
          <w:szCs w:val="28"/>
        </w:rPr>
        <w:t xml:space="preserve"> пропорция компонентов и калибровка;</w:t>
      </w:r>
    </w:p>
    <w:p w:rsidR="00C44E37" w:rsidRPr="00C44E37" w:rsidRDefault="00C44E37" w:rsidP="00C44E37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8"/>
          <w:szCs w:val="28"/>
        </w:rPr>
      </w:pPr>
      <w:r w:rsidRPr="00C44E37">
        <w:rPr>
          <w:rFonts w:ascii="Times New Roman" w:eastAsia="Times New Roman" w:hAnsi="Times New Roman" w:cs="Times New Roman"/>
          <w:sz w:val="28"/>
          <w:szCs w:val="28"/>
        </w:rPr>
        <w:t>100% ручная сортировка;</w:t>
      </w:r>
    </w:p>
    <w:p w:rsidR="00C44E37" w:rsidRDefault="00C44E37" w:rsidP="00C44E37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8"/>
          <w:szCs w:val="28"/>
        </w:rPr>
      </w:pPr>
      <w:r w:rsidRPr="00C44E37">
        <w:rPr>
          <w:rFonts w:ascii="Times New Roman" w:eastAsia="Times New Roman" w:hAnsi="Times New Roman" w:cs="Times New Roman"/>
          <w:sz w:val="28"/>
          <w:szCs w:val="28"/>
        </w:rPr>
        <w:t>Прочность, проверенная временем.</w:t>
      </w:r>
    </w:p>
    <w:p w:rsidR="006C5D36" w:rsidRDefault="006C5D36" w:rsidP="006C5D3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23961" w:rsidRDefault="006C5D36" w:rsidP="00B23961">
      <w:pPr>
        <w:spacing w:before="165" w:after="0" w:line="300" w:lineRule="atLeast"/>
        <w:ind w:firstLine="315"/>
        <w:textAlignment w:val="center"/>
        <w:rPr>
          <w:rFonts w:ascii="Times New Roman" w:hAnsi="Times New Roman" w:cs="Times New Roman"/>
          <w:sz w:val="28"/>
          <w:szCs w:val="28"/>
        </w:rPr>
      </w:pPr>
      <w:r w:rsidRPr="00B23961">
        <w:rPr>
          <w:rFonts w:ascii="Times New Roman" w:hAnsi="Times New Roman" w:cs="Times New Roman"/>
          <w:sz w:val="28"/>
          <w:szCs w:val="28"/>
        </w:rPr>
        <w:t xml:space="preserve">Для возведения жилых домов и для строительства коммерческих объектов важно, чтобы работы производились без простоев и задержек, а стоимость кирпича и других строительных материалов оставалась в рамках просчитанной сметы. </w:t>
      </w:r>
    </w:p>
    <w:p w:rsidR="00387FBE" w:rsidRPr="00387FBE" w:rsidRDefault="006C5D36" w:rsidP="00B23961">
      <w:pPr>
        <w:spacing w:before="165" w:after="0" w:line="300" w:lineRule="atLeast"/>
        <w:ind w:firstLine="31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23961">
        <w:rPr>
          <w:rFonts w:ascii="Times New Roman" w:hAnsi="Times New Roman" w:cs="Times New Roman"/>
          <w:sz w:val="28"/>
          <w:szCs w:val="28"/>
        </w:rPr>
        <w:lastRenderedPageBreak/>
        <w:t>Мы гарантируем производство всей заказанной продукции одной партией</w:t>
      </w:r>
      <w:r w:rsidR="00B23961" w:rsidRPr="00B23961">
        <w:rPr>
          <w:rFonts w:ascii="Times New Roman" w:hAnsi="Times New Roman" w:cs="Times New Roman"/>
          <w:sz w:val="28"/>
          <w:szCs w:val="28"/>
        </w:rPr>
        <w:t>,</w:t>
      </w:r>
      <w:r w:rsidR="00B23961" w:rsidRPr="00B23961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B23961" w:rsidRPr="00B23961">
        <w:rPr>
          <w:rFonts w:ascii="Times New Roman" w:eastAsia="Times New Roman" w:hAnsi="Times New Roman" w:cs="Times New Roman"/>
          <w:sz w:val="28"/>
          <w:szCs w:val="28"/>
        </w:rPr>
        <w:t>строгое соблюдение сроков пост</w:t>
      </w:r>
      <w:r w:rsidR="00387FBE">
        <w:rPr>
          <w:rFonts w:ascii="Times New Roman" w:eastAsia="Times New Roman" w:hAnsi="Times New Roman" w:cs="Times New Roman"/>
          <w:sz w:val="28"/>
          <w:szCs w:val="28"/>
        </w:rPr>
        <w:t>авок и других договоренностей</w:t>
      </w:r>
      <w:r w:rsidR="00387FBE" w:rsidRPr="00387FBE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23961" w:rsidRPr="00B23961" w:rsidRDefault="00387FBE" w:rsidP="00B23961">
      <w:pPr>
        <w:spacing w:before="165" w:after="0" w:line="300" w:lineRule="atLeast"/>
        <w:ind w:firstLine="31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B23961" w:rsidRPr="00B23961">
        <w:rPr>
          <w:rFonts w:ascii="Times New Roman" w:eastAsia="Times New Roman" w:hAnsi="Times New Roman" w:cs="Times New Roman"/>
          <w:sz w:val="28"/>
          <w:szCs w:val="28"/>
        </w:rPr>
        <w:t xml:space="preserve"> так же индивидуальный расчет стоимости </w:t>
      </w:r>
      <w:r w:rsidR="00B23961" w:rsidRPr="00B23961">
        <w:rPr>
          <w:rFonts w:ascii="Times New Roman" w:hAnsi="Times New Roman" w:cs="Times New Roman"/>
          <w:sz w:val="28"/>
          <w:szCs w:val="28"/>
        </w:rPr>
        <w:t>в зависимости от объема заказа, срочности и других условий. Возможна организация доставки.</w:t>
      </w:r>
    </w:p>
    <w:p w:rsidR="006C5D36" w:rsidRPr="00B23961" w:rsidRDefault="006C5D36" w:rsidP="006C5D36">
      <w:pPr>
        <w:spacing w:after="0" w:line="300" w:lineRule="atLeast"/>
        <w:ind w:firstLine="31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357" w:type="dxa"/>
        <w:tblInd w:w="-1426" w:type="dxa"/>
        <w:tblLook w:val="04A0" w:firstRow="1" w:lastRow="0" w:firstColumn="1" w:lastColumn="0" w:noHBand="0" w:noVBand="1"/>
      </w:tblPr>
      <w:tblGrid>
        <w:gridCol w:w="796"/>
        <w:gridCol w:w="2024"/>
        <w:gridCol w:w="1623"/>
        <w:gridCol w:w="2385"/>
        <w:gridCol w:w="1570"/>
        <w:gridCol w:w="1463"/>
        <w:gridCol w:w="1496"/>
      </w:tblGrid>
      <w:tr w:rsidR="007E0D85" w:rsidRPr="007E0D85" w:rsidTr="007E0D85">
        <w:trPr>
          <w:trHeight w:val="1464"/>
        </w:trPr>
        <w:tc>
          <w:tcPr>
            <w:tcW w:w="79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bookmarkStart w:id="1" w:name="RANGE!A1:F24"/>
            <w:bookmarkEnd w:id="1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 xml:space="preserve">N   </w:t>
            </w:r>
            <w:proofErr w:type="gramStart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п</w:t>
            </w:r>
            <w:proofErr w:type="gramEnd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/п</w:t>
            </w:r>
          </w:p>
        </w:tc>
        <w:tc>
          <w:tcPr>
            <w:tcW w:w="202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 xml:space="preserve">Фото </w:t>
            </w:r>
          </w:p>
        </w:tc>
        <w:tc>
          <w:tcPr>
            <w:tcW w:w="162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Марка          (прочность)</w:t>
            </w:r>
          </w:p>
        </w:tc>
        <w:tc>
          <w:tcPr>
            <w:tcW w:w="238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 xml:space="preserve"> Цвет 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Оптовая цена</w:t>
            </w:r>
          </w:p>
        </w:tc>
        <w:tc>
          <w:tcPr>
            <w:tcW w:w="146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Кол-во шт./</w:t>
            </w:r>
            <w:proofErr w:type="gramStart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под</w:t>
            </w:r>
            <w:proofErr w:type="gramEnd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.</w:t>
            </w:r>
          </w:p>
        </w:tc>
        <w:tc>
          <w:tcPr>
            <w:tcW w:w="14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К</w:t>
            </w: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ол-во кирпича в машине (</w:t>
            </w:r>
            <w:proofErr w:type="spellStart"/>
            <w:proofErr w:type="gramStart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шт</w:t>
            </w:r>
            <w:proofErr w:type="spellEnd"/>
            <w:proofErr w:type="gramEnd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)</w:t>
            </w:r>
          </w:p>
        </w:tc>
      </w:tr>
      <w:tr w:rsidR="007E0D85" w:rsidRPr="007E0D85" w:rsidTr="007E0D85">
        <w:trPr>
          <w:trHeight w:val="495"/>
        </w:trPr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Брусок  (</w:t>
            </w:r>
            <w:proofErr w:type="spellStart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250x60x65</w:t>
            </w:r>
            <w:proofErr w:type="spellEnd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 xml:space="preserve">) 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</w:pPr>
            <w:r w:rsidRPr="007E0D85"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  <w:t>1</w:t>
            </w:r>
          </w:p>
        </w:tc>
        <w:tc>
          <w:tcPr>
            <w:tcW w:w="20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3EC2CF11" wp14:editId="528E96D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123825</wp:posOffset>
                  </wp:positionV>
                  <wp:extent cx="876300" cy="476250"/>
                  <wp:effectExtent l="0" t="0" r="0" b="0"/>
                  <wp:wrapNone/>
                  <wp:docPr id="26" name="Рисунок 26" descr="брусок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Рисунок 18" descr="брусок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proofErr w:type="gramStart"/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светлый</w:t>
            </w:r>
            <w:proofErr w:type="gram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фаской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толщина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стенки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20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мм</w:t>
            </w:r>
            <w:proofErr w:type="spell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)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11,50</w:t>
            </w:r>
          </w:p>
        </w:tc>
        <w:tc>
          <w:tcPr>
            <w:tcW w:w="14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900</w:t>
            </w:r>
          </w:p>
        </w:tc>
        <w:tc>
          <w:tcPr>
            <w:tcW w:w="14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16 200</w:t>
            </w:r>
          </w:p>
        </w:tc>
      </w:tr>
      <w:tr w:rsidR="007E0D85" w:rsidRPr="007E0D85" w:rsidTr="007E0D85">
        <w:trPr>
          <w:trHeight w:val="495"/>
        </w:trPr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Евро 0,7 (</w:t>
            </w:r>
            <w:proofErr w:type="spellStart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250x88x65</w:t>
            </w:r>
            <w:proofErr w:type="spellEnd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 xml:space="preserve">) 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</w:pPr>
            <w:r w:rsidRPr="007E0D85"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  <w:t>2</w:t>
            </w:r>
          </w:p>
        </w:tc>
        <w:tc>
          <w:tcPr>
            <w:tcW w:w="20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15134483" wp14:editId="1F37FF5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171450</wp:posOffset>
                  </wp:positionV>
                  <wp:extent cx="942975" cy="457200"/>
                  <wp:effectExtent l="0" t="0" r="9525" b="0"/>
                  <wp:wrapNone/>
                  <wp:docPr id="25" name="Рисунок 25" descr="брусок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Рисунок 19" descr="брусок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proofErr w:type="gramStart"/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светлый</w:t>
            </w:r>
            <w:proofErr w:type="gram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фаской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толщина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стенки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20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мм</w:t>
            </w:r>
            <w:proofErr w:type="spell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)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12,00</w:t>
            </w:r>
          </w:p>
        </w:tc>
        <w:tc>
          <w:tcPr>
            <w:tcW w:w="14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660 /600/290</w:t>
            </w:r>
          </w:p>
        </w:tc>
        <w:tc>
          <w:tcPr>
            <w:tcW w:w="14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12 000</w:t>
            </w:r>
          </w:p>
        </w:tc>
      </w:tr>
      <w:tr w:rsidR="007E0D85" w:rsidRPr="007E0D85" w:rsidTr="007E0D85">
        <w:trPr>
          <w:trHeight w:val="495"/>
        </w:trPr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Евро  0,9 (</w:t>
            </w:r>
            <w:proofErr w:type="spellStart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250x88x88</w:t>
            </w:r>
            <w:proofErr w:type="spellEnd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 xml:space="preserve">) 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</w:pPr>
            <w:r w:rsidRPr="007E0D85"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  <w:t>3</w:t>
            </w:r>
          </w:p>
        </w:tc>
        <w:tc>
          <w:tcPr>
            <w:tcW w:w="20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0C012C5A" wp14:editId="240F3E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28575</wp:posOffset>
                  </wp:positionV>
                  <wp:extent cx="942975" cy="600075"/>
                  <wp:effectExtent l="0" t="0" r="9525" b="9525"/>
                  <wp:wrapNone/>
                  <wp:docPr id="24" name="Рисунок 24" descr="брусок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Рисунок 19" descr="брусок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proofErr w:type="gramStart"/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светлый</w:t>
            </w:r>
            <w:proofErr w:type="gram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фаской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толщина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стенки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20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мм</w:t>
            </w:r>
            <w:proofErr w:type="spell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)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15,00</w:t>
            </w:r>
          </w:p>
        </w:tc>
        <w:tc>
          <w:tcPr>
            <w:tcW w:w="14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440</w:t>
            </w:r>
          </w:p>
        </w:tc>
        <w:tc>
          <w:tcPr>
            <w:tcW w:w="14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8 800</w:t>
            </w:r>
          </w:p>
        </w:tc>
      </w:tr>
      <w:tr w:rsidR="007E0D85" w:rsidRPr="007E0D85" w:rsidTr="007E0D85">
        <w:trPr>
          <w:trHeight w:val="495"/>
        </w:trPr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Одинарный пустотелый лицевой (</w:t>
            </w:r>
            <w:proofErr w:type="spellStart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250x120x65</w:t>
            </w:r>
            <w:proofErr w:type="spellEnd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 xml:space="preserve">) 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</w:pPr>
            <w:r w:rsidRPr="007E0D85"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  <w:t>4</w:t>
            </w:r>
          </w:p>
        </w:tc>
        <w:tc>
          <w:tcPr>
            <w:tcW w:w="20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4802958C" wp14:editId="262FF66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1009650" cy="647700"/>
                  <wp:effectExtent l="0" t="0" r="0" b="0"/>
                  <wp:wrapNone/>
                  <wp:docPr id="23" name="Рисунок 23" descr="1нф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Рисунок 20" descr="1нф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proofErr w:type="gramStart"/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светлый</w:t>
            </w:r>
            <w:proofErr w:type="gram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фаской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толщина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стенки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20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мм</w:t>
            </w:r>
            <w:proofErr w:type="spell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)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1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  <w:lang w:val="en-US"/>
              </w:rPr>
              <w:t>4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,50</w:t>
            </w:r>
          </w:p>
        </w:tc>
        <w:tc>
          <w:tcPr>
            <w:tcW w:w="14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480/232</w:t>
            </w:r>
          </w:p>
        </w:tc>
        <w:tc>
          <w:tcPr>
            <w:tcW w:w="14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9 600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</w:pPr>
            <w:r w:rsidRPr="007E0D85"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1CA67916" wp14:editId="398005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38100</wp:posOffset>
                  </wp:positionV>
                  <wp:extent cx="990600" cy="657225"/>
                  <wp:effectExtent l="0" t="0" r="0" b="9525"/>
                  <wp:wrapNone/>
                  <wp:docPr id="22" name="Рисунок 22" descr="берез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Рисунок 22" descr="березка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0"/>
                <w:szCs w:val="20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светлый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рельефный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березка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,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черепашка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,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тростник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,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береста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1</w:t>
            </w:r>
            <w:r>
              <w:rPr>
                <w:rFonts w:ascii="Centaur" w:eastAsia="Times New Roman" w:hAnsi="Centaur" w:cs="Arial"/>
                <w:color w:val="1F497D"/>
                <w:sz w:val="28"/>
                <w:szCs w:val="28"/>
                <w:lang w:val="en-US"/>
              </w:rPr>
              <w:t>6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,00 (</w:t>
            </w:r>
            <w:r w:rsidRPr="007E0D8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  <w:t>заказ</w:t>
            </w:r>
            <w:r w:rsidRPr="007E0D85">
              <w:rPr>
                <w:rFonts w:ascii="Centaur" w:eastAsia="Times New Roman" w:hAnsi="Centaur" w:cs="Arial"/>
                <w:color w:val="003366"/>
                <w:sz w:val="20"/>
                <w:szCs w:val="20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  <w:t>от</w:t>
            </w:r>
            <w:r w:rsidRPr="007E0D85">
              <w:rPr>
                <w:rFonts w:ascii="Centaur" w:eastAsia="Times New Roman" w:hAnsi="Centaur" w:cs="Arial"/>
                <w:color w:val="003366"/>
                <w:sz w:val="20"/>
                <w:szCs w:val="20"/>
              </w:rPr>
              <w:t xml:space="preserve"> </w:t>
            </w:r>
            <w:proofErr w:type="spellStart"/>
            <w:r w:rsidRPr="007E0D85">
              <w:rPr>
                <w:rFonts w:ascii="Centaur" w:eastAsia="Times New Roman" w:hAnsi="Centaur" w:cs="Arial"/>
                <w:color w:val="003366"/>
                <w:sz w:val="20"/>
                <w:szCs w:val="20"/>
              </w:rPr>
              <w:t>9600</w:t>
            </w:r>
            <w:r w:rsidRPr="007E0D8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  <w:t>шт</w:t>
            </w:r>
            <w:proofErr w:type="spellEnd"/>
            <w:r w:rsidRPr="007E0D85">
              <w:rPr>
                <w:rFonts w:ascii="Centaur" w:eastAsia="Times New Roman" w:hAnsi="Centaur" w:cs="Arial"/>
                <w:color w:val="003366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480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9 600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6C276D68" wp14:editId="3F9D29A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1009650" cy="647700"/>
                  <wp:effectExtent l="0" t="0" r="0" b="0"/>
                  <wp:wrapNone/>
                  <wp:docPr id="21" name="Рисунок 21" descr="1нф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Рисунок 20" descr="1нф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0"/>
                <w:szCs w:val="20"/>
              </w:rPr>
            </w:pPr>
            <w:proofErr w:type="gramStart"/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светлый</w:t>
            </w:r>
            <w:proofErr w:type="gramEnd"/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с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фаской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толщина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стенки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>20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мм</w:t>
            </w:r>
            <w:proofErr w:type="spellEnd"/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) </w:t>
            </w:r>
            <w:proofErr w:type="spellStart"/>
            <w:r w:rsidRPr="007E0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Акционный</w:t>
            </w:r>
            <w:proofErr w:type="spellEnd"/>
            <w:r w:rsidRPr="007E0D85">
              <w:rPr>
                <w:rFonts w:ascii="Centaur" w:eastAsia="Times New Roman" w:hAnsi="Centaur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от</w:t>
            </w:r>
            <w:r w:rsidRPr="000D4C93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="000D4C93" w:rsidRPr="000D4C93">
              <w:rPr>
                <w:rFonts w:ascii="Centaur" w:eastAsia="Times New Roman" w:hAnsi="Centaur" w:cs="Arial"/>
                <w:color w:val="1F497D"/>
                <w:sz w:val="28"/>
                <w:szCs w:val="28"/>
                <w:lang w:val="en-US"/>
              </w:rPr>
              <w:t>11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,00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480/232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9 600</w:t>
            </w:r>
          </w:p>
        </w:tc>
      </w:tr>
      <w:tr w:rsidR="007E0D85" w:rsidRPr="007E0D85" w:rsidTr="007E0D85">
        <w:trPr>
          <w:trHeight w:val="781"/>
        </w:trPr>
        <w:tc>
          <w:tcPr>
            <w:tcW w:w="7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 w:rsidRPr="007E0D85">
              <w:rPr>
                <w:rFonts w:ascii="Arial" w:eastAsia="Times New Roman" w:hAnsi="Arial" w:cs="Arial"/>
                <w:color w:val="1F497D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0"/>
                <w:szCs w:val="20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некондиционный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рядовой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4,50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480/232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9 600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 w:rsidRPr="007E0D85">
              <w:rPr>
                <w:rFonts w:ascii="Arial" w:eastAsia="Times New Roman" w:hAnsi="Arial" w:cs="Arial"/>
                <w:color w:val="1F497D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0"/>
                <w:szCs w:val="20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некондиционный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рядовой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) </w:t>
            </w:r>
            <w:proofErr w:type="spellStart"/>
            <w:r w:rsidRPr="007E0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Акционный</w:t>
            </w:r>
            <w:proofErr w:type="spellEnd"/>
            <w:r w:rsidRPr="007E0D85">
              <w:rPr>
                <w:rFonts w:ascii="Centaur" w:eastAsia="Times New Roman" w:hAnsi="Centaur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3,50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480/232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9 600</w:t>
            </w:r>
          </w:p>
        </w:tc>
      </w:tr>
      <w:tr w:rsidR="007E0D85" w:rsidRPr="007E0D85" w:rsidTr="007E0D85">
        <w:trPr>
          <w:trHeight w:val="495"/>
        </w:trPr>
        <w:tc>
          <w:tcPr>
            <w:tcW w:w="682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C0C0C0" w:fill="BFBFB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lastRenderedPageBreak/>
              <w:t>Полуторный (утолщенный) пустотелый лицевой (</w:t>
            </w:r>
            <w:proofErr w:type="spellStart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250x120x88</w:t>
            </w:r>
            <w:proofErr w:type="spellEnd"/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b/>
                <w:bCs/>
                <w:color w:val="1F497D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0D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22AC03A0" wp14:editId="3C13C55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66675</wp:posOffset>
                  </wp:positionV>
                  <wp:extent cx="904875" cy="609600"/>
                  <wp:effectExtent l="0" t="0" r="9525" b="0"/>
                  <wp:wrapNone/>
                  <wp:docPr id="20" name="Рисунок 20" descr="1,4нф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Рисунок 21" descr="1,4нф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proofErr w:type="gramStart"/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светлый</w:t>
            </w:r>
            <w:proofErr w:type="gram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фаской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толщина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стенки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20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мм</w:t>
            </w:r>
            <w:proofErr w:type="spell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)</w:t>
            </w:r>
          </w:p>
        </w:tc>
        <w:tc>
          <w:tcPr>
            <w:tcW w:w="157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0D4C93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1</w:t>
            </w:r>
            <w:r>
              <w:rPr>
                <w:rFonts w:ascii="Centaur" w:eastAsia="Times New Roman" w:hAnsi="Centaur" w:cs="Arial"/>
                <w:color w:val="1F497D"/>
                <w:sz w:val="28"/>
                <w:szCs w:val="28"/>
                <w:lang w:val="en-US"/>
              </w:rPr>
              <w:t>8</w:t>
            </w:r>
            <w:r w:rsidR="007E0D85"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,50</w:t>
            </w:r>
          </w:p>
        </w:tc>
        <w:tc>
          <w:tcPr>
            <w:tcW w:w="14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352</w:t>
            </w:r>
          </w:p>
        </w:tc>
        <w:tc>
          <w:tcPr>
            <w:tcW w:w="14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7 040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734C0A0" wp14:editId="1DCE9610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942975" cy="561975"/>
                  <wp:effectExtent l="0" t="0" r="9525" b="9525"/>
                  <wp:wrapNone/>
                  <wp:docPr id="19" name="Рисунок 19" descr="price_7_29425_image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Picture 1136" descr="price_7_29425_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М 150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0"/>
                <w:szCs w:val="20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светлый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рельефный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березка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,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черепашка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,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тростник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,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береста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0D4C93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8"/>
                <w:szCs w:val="28"/>
              </w:rPr>
            </w:pPr>
            <w:r w:rsidRPr="000D4C93">
              <w:rPr>
                <w:rFonts w:ascii="Centaur" w:eastAsia="Times New Roman" w:hAnsi="Centaur" w:cs="Arial"/>
                <w:color w:val="1F497D"/>
                <w:sz w:val="28"/>
                <w:szCs w:val="28"/>
                <w:lang w:val="en-US"/>
              </w:rPr>
              <w:t>19,00</w:t>
            </w:r>
            <w:r w:rsidR="007E0D85" w:rsidRPr="007E0D85">
              <w:rPr>
                <w:rFonts w:ascii="Century" w:eastAsia="Times New Roman" w:hAnsi="Century" w:cs="Arial"/>
                <w:color w:val="1F497D"/>
                <w:sz w:val="28"/>
                <w:szCs w:val="28"/>
              </w:rPr>
              <w:t xml:space="preserve"> </w:t>
            </w:r>
            <w:r w:rsidR="007E0D85" w:rsidRPr="007E0D85">
              <w:rPr>
                <w:rFonts w:ascii="Century" w:eastAsia="Times New Roman" w:hAnsi="Century" w:cs="Arial"/>
                <w:color w:val="003366"/>
                <w:sz w:val="20"/>
                <w:szCs w:val="20"/>
              </w:rPr>
              <w:t xml:space="preserve">(заказ от </w:t>
            </w:r>
            <w:proofErr w:type="spellStart"/>
            <w:r w:rsidR="007E0D85" w:rsidRPr="007E0D85">
              <w:rPr>
                <w:rFonts w:ascii="Century" w:eastAsia="Times New Roman" w:hAnsi="Century" w:cs="Arial"/>
                <w:color w:val="003366"/>
                <w:sz w:val="20"/>
                <w:szCs w:val="20"/>
              </w:rPr>
              <w:t>7040шт</w:t>
            </w:r>
            <w:proofErr w:type="spellEnd"/>
            <w:r w:rsidR="007E0D85" w:rsidRPr="007E0D85">
              <w:rPr>
                <w:rFonts w:ascii="Century" w:eastAsia="Times New Roman" w:hAnsi="Century" w:cs="Arial"/>
                <w:color w:val="003366"/>
                <w:sz w:val="20"/>
                <w:szCs w:val="20"/>
              </w:rPr>
              <w:t>)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352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7 040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</w:pPr>
            <w:r w:rsidRPr="000D4C93"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2A573A00" wp14:editId="6F58DB0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66675</wp:posOffset>
                  </wp:positionV>
                  <wp:extent cx="904875" cy="609600"/>
                  <wp:effectExtent l="0" t="0" r="9525" b="0"/>
                  <wp:wrapNone/>
                  <wp:docPr id="18" name="Рисунок 18" descr="1,4нф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Рисунок 21" descr="1,4нф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proofErr w:type="gramStart"/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светлый</w:t>
            </w:r>
            <w:proofErr w:type="gram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фаской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(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толщина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стенки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20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мм</w:t>
            </w:r>
            <w:proofErr w:type="spellEnd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) </w:t>
            </w:r>
            <w:proofErr w:type="spellStart"/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1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сорт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0D4C93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1</w:t>
            </w:r>
            <w:r>
              <w:rPr>
                <w:rFonts w:ascii="Centaur" w:eastAsia="Times New Roman" w:hAnsi="Centaur" w:cs="Arial"/>
                <w:color w:val="1F497D"/>
                <w:sz w:val="28"/>
                <w:szCs w:val="28"/>
                <w:lang w:val="en-US"/>
              </w:rPr>
              <w:t>5</w:t>
            </w:r>
            <w:r w:rsidR="007E0D85"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,00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352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7 040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</w:pPr>
            <w:r w:rsidRPr="000D4C93">
              <w:rPr>
                <w:rFonts w:ascii="Arial CYR" w:eastAsia="Times New Roman" w:hAnsi="Arial CYR" w:cs="Arial CYR"/>
                <w:color w:val="1F497D"/>
                <w:sz w:val="16"/>
                <w:szCs w:val="16"/>
              </w:rPr>
              <w:t>12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F497D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70DA9F82" wp14:editId="0E26416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66675</wp:posOffset>
                  </wp:positionV>
                  <wp:extent cx="895350" cy="609600"/>
                  <wp:effectExtent l="0" t="0" r="0" b="0"/>
                  <wp:wrapNone/>
                  <wp:docPr id="17" name="Рисунок 17" descr="1,4нф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Рисунок 21" descr="1,4нф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0"/>
                <w:szCs w:val="20"/>
              </w:rPr>
            </w:pPr>
            <w:proofErr w:type="gramStart"/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светлый</w:t>
            </w:r>
            <w:proofErr w:type="gramEnd"/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с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</w:t>
            </w:r>
            <w:r w:rsidRPr="007E0D8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фаской</w:t>
            </w:r>
            <w:r w:rsidRPr="007E0D85">
              <w:rPr>
                <w:rFonts w:ascii="Centaur" w:eastAsia="Times New Roman" w:hAnsi="Centaur" w:cs="Arial"/>
                <w:color w:val="1F497D"/>
                <w:sz w:val="20"/>
                <w:szCs w:val="20"/>
              </w:rPr>
              <w:t xml:space="preserve">   </w:t>
            </w:r>
            <w:proofErr w:type="spellStart"/>
            <w:r w:rsidRPr="007E0D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Акционный</w:t>
            </w:r>
            <w:proofErr w:type="spellEnd"/>
            <w:r w:rsidRPr="007E0D85">
              <w:rPr>
                <w:rFonts w:ascii="Centaur" w:eastAsia="Times New Roman" w:hAnsi="Centaur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от</w:t>
            </w:r>
            <w:r w:rsidR="000D4C93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 xml:space="preserve"> 1</w:t>
            </w:r>
            <w:r w:rsidR="000D4C93">
              <w:rPr>
                <w:rFonts w:ascii="Centaur" w:eastAsia="Times New Roman" w:hAnsi="Centaur" w:cs="Arial"/>
                <w:color w:val="1F497D"/>
                <w:sz w:val="28"/>
                <w:szCs w:val="28"/>
                <w:lang w:val="en-US"/>
              </w:rPr>
              <w:t>4</w:t>
            </w:r>
            <w:r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,00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352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7 040</w:t>
            </w:r>
          </w:p>
        </w:tc>
      </w:tr>
      <w:tr w:rsidR="007E0D85" w:rsidRPr="007E0D85" w:rsidTr="007E0D85">
        <w:trPr>
          <w:trHeight w:val="1140"/>
        </w:trPr>
        <w:tc>
          <w:tcPr>
            <w:tcW w:w="7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 CYR" w:eastAsia="Times New Roman" w:hAnsi="Arial CYR" w:cs="Arial CYR"/>
                <w:color w:val="1F497D"/>
                <w:sz w:val="16"/>
                <w:szCs w:val="16"/>
                <w:lang w:val="en-US"/>
              </w:rPr>
              <w:t>13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0D85" w:rsidRPr="007E0D85" w:rsidRDefault="007E0D85" w:rsidP="007E0D85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</w:rPr>
            </w:pPr>
            <w:r w:rsidRPr="007E0D85">
              <w:rPr>
                <w:rFonts w:ascii="Arial" w:eastAsia="Times New Roman" w:hAnsi="Arial" w:cs="Arial"/>
                <w:color w:val="1F497D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4"/>
                <w:szCs w:val="24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М</w:t>
            </w:r>
            <w:r w:rsidRPr="007E0D85">
              <w:rPr>
                <w:rFonts w:ascii="Centaur" w:eastAsia="Times New Roman" w:hAnsi="Centaur" w:cs="Arial"/>
                <w:color w:val="1F497D"/>
                <w:sz w:val="24"/>
                <w:szCs w:val="24"/>
              </w:rPr>
              <w:t xml:space="preserve"> 150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 w:rsidRPr="007E0D85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>некондиционный</w:t>
            </w:r>
          </w:p>
        </w:tc>
        <w:tc>
          <w:tcPr>
            <w:tcW w:w="1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E0D85" w:rsidRPr="007E0D85" w:rsidRDefault="000D4C93" w:rsidP="007E0D85">
            <w:pPr>
              <w:spacing w:after="0" w:line="240" w:lineRule="auto"/>
              <w:jc w:val="center"/>
              <w:rPr>
                <w:rFonts w:ascii="Centaur" w:eastAsia="Times New Roman" w:hAnsi="Centaur" w:cs="Arial"/>
                <w:color w:val="1F497D"/>
                <w:sz w:val="28"/>
                <w:szCs w:val="28"/>
              </w:rPr>
            </w:pPr>
            <w:r>
              <w:rPr>
                <w:rFonts w:ascii="Centaur" w:eastAsia="Times New Roman" w:hAnsi="Centaur" w:cs="Arial"/>
                <w:color w:val="1F497D"/>
                <w:sz w:val="28"/>
                <w:szCs w:val="28"/>
                <w:lang w:val="en-US"/>
              </w:rPr>
              <w:t>10</w:t>
            </w:r>
            <w:r w:rsidR="007E0D85" w:rsidRPr="007E0D85">
              <w:rPr>
                <w:rFonts w:ascii="Centaur" w:eastAsia="Times New Roman" w:hAnsi="Centaur" w:cs="Arial"/>
                <w:color w:val="1F497D"/>
                <w:sz w:val="28"/>
                <w:szCs w:val="28"/>
              </w:rPr>
              <w:t>,00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352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E0D85" w:rsidRPr="007E0D85" w:rsidRDefault="007E0D85" w:rsidP="007E0D85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1F497D"/>
                <w:sz w:val="24"/>
                <w:szCs w:val="24"/>
              </w:rPr>
            </w:pPr>
            <w:r w:rsidRPr="007E0D85">
              <w:rPr>
                <w:rFonts w:ascii="Century" w:eastAsia="Times New Roman" w:hAnsi="Century" w:cs="Arial"/>
                <w:color w:val="1F497D"/>
                <w:sz w:val="24"/>
                <w:szCs w:val="24"/>
              </w:rPr>
              <w:t>7 040</w:t>
            </w:r>
          </w:p>
        </w:tc>
      </w:tr>
    </w:tbl>
    <w:p w:rsidR="00C44E37" w:rsidRPr="003D0DB5" w:rsidRDefault="00C44E37" w:rsidP="00C44E37">
      <w:pPr>
        <w:rPr>
          <w:rFonts w:ascii="Times New Roman" w:hAnsi="Times New Roman" w:cs="Times New Roman"/>
          <w:sz w:val="28"/>
          <w:szCs w:val="28"/>
        </w:rPr>
      </w:pPr>
    </w:p>
    <w:sectPr w:rsidR="00C44E37" w:rsidRPr="003D0DB5" w:rsidSect="008E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DD8"/>
    <w:multiLevelType w:val="multilevel"/>
    <w:tmpl w:val="E0B2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A22AE"/>
    <w:multiLevelType w:val="multilevel"/>
    <w:tmpl w:val="4A3E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C5B3E"/>
    <w:multiLevelType w:val="multilevel"/>
    <w:tmpl w:val="667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9121E"/>
    <w:multiLevelType w:val="multilevel"/>
    <w:tmpl w:val="678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40A5B"/>
    <w:multiLevelType w:val="multilevel"/>
    <w:tmpl w:val="058A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D17C6"/>
    <w:multiLevelType w:val="hybridMultilevel"/>
    <w:tmpl w:val="7BCE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60A"/>
    <w:multiLevelType w:val="multilevel"/>
    <w:tmpl w:val="D7D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E0522"/>
    <w:multiLevelType w:val="hybridMultilevel"/>
    <w:tmpl w:val="4B18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D0A1F"/>
    <w:multiLevelType w:val="multilevel"/>
    <w:tmpl w:val="D182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357F0"/>
    <w:multiLevelType w:val="multilevel"/>
    <w:tmpl w:val="A000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258C9"/>
    <w:multiLevelType w:val="multilevel"/>
    <w:tmpl w:val="B26C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A2AD1"/>
    <w:multiLevelType w:val="multilevel"/>
    <w:tmpl w:val="95DC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15C76"/>
    <w:multiLevelType w:val="multilevel"/>
    <w:tmpl w:val="E14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03FC6"/>
    <w:multiLevelType w:val="hybridMultilevel"/>
    <w:tmpl w:val="8742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57BAE"/>
    <w:multiLevelType w:val="hybridMultilevel"/>
    <w:tmpl w:val="193E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37"/>
    <w:rsid w:val="0005281A"/>
    <w:rsid w:val="000D4C93"/>
    <w:rsid w:val="00276845"/>
    <w:rsid w:val="002D309E"/>
    <w:rsid w:val="00387FBE"/>
    <w:rsid w:val="003923A1"/>
    <w:rsid w:val="003D0DB5"/>
    <w:rsid w:val="006C5D36"/>
    <w:rsid w:val="006E40DA"/>
    <w:rsid w:val="006F7D18"/>
    <w:rsid w:val="007E0D85"/>
    <w:rsid w:val="008E0861"/>
    <w:rsid w:val="00927BA2"/>
    <w:rsid w:val="00AD5132"/>
    <w:rsid w:val="00AF41C2"/>
    <w:rsid w:val="00B23961"/>
    <w:rsid w:val="00BB450F"/>
    <w:rsid w:val="00C44E37"/>
    <w:rsid w:val="00CB1FED"/>
    <w:rsid w:val="00EB4D20"/>
    <w:rsid w:val="00F35469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DB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DB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llon.info@mail.r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3F71-F52B-4054-B579-8917B412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2020-08-28T09:26:00Z</dcterms:created>
  <dcterms:modified xsi:type="dcterms:W3CDTF">2020-08-28T10:48:00Z</dcterms:modified>
</cp:coreProperties>
</file>