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816"/>
        <w:gridCol w:w="5682"/>
        <w:gridCol w:w="1276"/>
      </w:tblGrid>
      <w:tr w:rsidR="00D719D7" w:rsidTr="00510A86">
        <w:trPr>
          <w:trHeight w:val="375"/>
        </w:trPr>
        <w:tc>
          <w:tcPr>
            <w:tcW w:w="381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D719D7" w:rsidTr="00510A86">
        <w:trPr>
          <w:trHeight w:val="900"/>
        </w:trPr>
        <w:tc>
          <w:tcPr>
            <w:tcW w:w="381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95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D719D7" w:rsidTr="00510A86">
        <w:trPr>
          <w:trHeight w:val="240"/>
        </w:trPr>
        <w:tc>
          <w:tcPr>
            <w:tcW w:w="381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95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F97E3F" w:rsidP="00E56F9E">
            <w:pPr>
              <w:jc w:val="center"/>
            </w:pPr>
            <w:r>
              <w:t>Костюм</w:t>
            </w:r>
            <w:r w:rsidR="003E5E4C">
              <w:t xml:space="preserve">ы </w:t>
            </w:r>
            <w:r w:rsidR="00E56F9E">
              <w:t>влагозащитные</w:t>
            </w:r>
          </w:p>
        </w:tc>
      </w:tr>
      <w:tr w:rsidR="00D719D7" w:rsidTr="00510A86">
        <w:tc>
          <w:tcPr>
            <w:tcW w:w="381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682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6B0CF7" w:rsidTr="00510A86">
        <w:trPr>
          <w:trHeight w:val="70"/>
        </w:trPr>
        <w:tc>
          <w:tcPr>
            <w:tcW w:w="3816" w:type="dxa"/>
            <w:vAlign w:val="center"/>
          </w:tcPr>
          <w:p w:rsidR="006B0CF7" w:rsidRDefault="006B0CF7" w:rsidP="006B0CF7">
            <w:pPr>
              <w:jc w:val="center"/>
              <w:rPr>
                <w:b/>
                <w:sz w:val="28"/>
                <w:szCs w:val="28"/>
              </w:rPr>
            </w:pPr>
            <w:r w:rsidRPr="00750F81">
              <w:rPr>
                <w:b/>
                <w:sz w:val="28"/>
                <w:szCs w:val="28"/>
              </w:rPr>
              <w:t>Плащ-дождевик</w:t>
            </w:r>
          </w:p>
          <w:p w:rsidR="006B0CF7" w:rsidRDefault="006B0CF7" w:rsidP="006B0CF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D86AC44" wp14:editId="528B675F">
                  <wp:extent cx="1809750" cy="3954305"/>
                  <wp:effectExtent l="0" t="0" r="0" b="8255"/>
                  <wp:docPr id="8" name="Рисунок 8" descr="Плащ-дождев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лащ-дождев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9273" cy="3996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6B0CF7" w:rsidRDefault="006B0CF7" w:rsidP="006B0CF7">
            <w:pPr>
              <w:tabs>
                <w:tab w:val="left" w:pos="1380"/>
              </w:tabs>
            </w:pPr>
            <w:r>
              <w:t xml:space="preserve">Универсальный дождевик свободного кроя из полиэтилена с капюшоном и застежкой-липучкой. Идеальное решение для дачников, грибников, рыбаков, охотников и туристов. Легко надевается на верхнюю одежду и не </w:t>
            </w:r>
            <w:proofErr w:type="spellStart"/>
            <w:r>
              <w:t>стисняет</w:t>
            </w:r>
            <w:proofErr w:type="spellEnd"/>
            <w:r>
              <w:t xml:space="preserve"> движений; Малый вес и компактный размер в сложенном виде обеспечивают удобство хранения и перевозки.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Упаковка: в упаковке 10 шт.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Ткань/Материал верха: Полиэтилен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Сезон: лето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Объем: 0.0001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Вес изделия: 0.15</w:t>
            </w:r>
          </w:p>
        </w:tc>
        <w:tc>
          <w:tcPr>
            <w:tcW w:w="1276" w:type="dxa"/>
            <w:vAlign w:val="center"/>
          </w:tcPr>
          <w:p w:rsidR="006B0CF7" w:rsidRPr="00140FC1" w:rsidRDefault="006B0CF7" w:rsidP="006B0CF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105.00</w:t>
            </w:r>
          </w:p>
        </w:tc>
      </w:tr>
      <w:tr w:rsidR="006B0CF7" w:rsidTr="00510A86">
        <w:trPr>
          <w:trHeight w:val="104"/>
        </w:trPr>
        <w:tc>
          <w:tcPr>
            <w:tcW w:w="3816" w:type="dxa"/>
            <w:vAlign w:val="center"/>
          </w:tcPr>
          <w:p w:rsidR="006B0CF7" w:rsidRDefault="006B0CF7" w:rsidP="006B0CF7">
            <w:pPr>
              <w:jc w:val="center"/>
              <w:rPr>
                <w:b/>
                <w:sz w:val="28"/>
                <w:szCs w:val="28"/>
              </w:rPr>
            </w:pPr>
            <w:r w:rsidRPr="00750F81">
              <w:rPr>
                <w:b/>
                <w:sz w:val="28"/>
                <w:szCs w:val="28"/>
              </w:rPr>
              <w:t>Плащ нейлоновый синий</w:t>
            </w:r>
          </w:p>
          <w:p w:rsidR="006B0CF7" w:rsidRDefault="006B0CF7" w:rsidP="006B0CF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7BBE602" wp14:editId="7E73C38C">
                  <wp:extent cx="1995488" cy="3990975"/>
                  <wp:effectExtent l="0" t="0" r="5080" b="0"/>
                  <wp:docPr id="9" name="Рисунок 9" descr="Плащ  нейлоновый 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лащ  нейлоновый 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761" cy="399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6B0CF7" w:rsidRDefault="006B0CF7" w:rsidP="006B0CF7">
            <w:pPr>
              <w:tabs>
                <w:tab w:val="left" w:pos="1380"/>
              </w:tabs>
            </w:pPr>
            <w:r>
              <w:t>Плащ обеспечивает надежную защиту от дождя, ветра и грязи. Надевается поверх любой одежды. Проклеенные швы увеличивают сопротивляемость разрыву и герметичность.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Пол: Мужской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Ткань/Материал верха: Нейлон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Сезон: лето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Цвет: Синий.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Покрытие: ПВХ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Размерный ряд: с 88-92 по 120-124</w:t>
            </w:r>
          </w:p>
        </w:tc>
        <w:tc>
          <w:tcPr>
            <w:tcW w:w="1276" w:type="dxa"/>
            <w:vAlign w:val="center"/>
          </w:tcPr>
          <w:p w:rsidR="006B0CF7" w:rsidRPr="008B0F7C" w:rsidRDefault="006B0CF7" w:rsidP="006B0CF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1055</w:t>
            </w:r>
            <w:r w:rsidRPr="008B0F7C">
              <w:rPr>
                <w:b/>
              </w:rPr>
              <w:t>.00</w:t>
            </w:r>
          </w:p>
        </w:tc>
      </w:tr>
      <w:tr w:rsidR="006B0CF7" w:rsidTr="00510A86">
        <w:trPr>
          <w:trHeight w:val="135"/>
        </w:trPr>
        <w:tc>
          <w:tcPr>
            <w:tcW w:w="3816" w:type="dxa"/>
            <w:vAlign w:val="center"/>
          </w:tcPr>
          <w:p w:rsidR="006B0CF7" w:rsidRDefault="006B0CF7" w:rsidP="006B0CF7">
            <w:pPr>
              <w:jc w:val="center"/>
              <w:rPr>
                <w:b/>
                <w:sz w:val="28"/>
                <w:szCs w:val="28"/>
              </w:rPr>
            </w:pPr>
            <w:r w:rsidRPr="00750F81">
              <w:rPr>
                <w:b/>
                <w:sz w:val="28"/>
                <w:szCs w:val="28"/>
              </w:rPr>
              <w:lastRenderedPageBreak/>
              <w:t>Плащ нейлоновый жёлтый</w:t>
            </w:r>
          </w:p>
          <w:p w:rsidR="006B0CF7" w:rsidRDefault="006B0CF7" w:rsidP="006B0CF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837196F" wp14:editId="54D7A877">
                  <wp:extent cx="1385455" cy="3276600"/>
                  <wp:effectExtent l="0" t="0" r="5715" b="0"/>
                  <wp:docPr id="11" name="Рисунок 11" descr="Плащ нейлоновый жёлт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лащ нейлоновый жёл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90" cy="32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6B0CF7" w:rsidRDefault="006B0CF7" w:rsidP="006B0CF7">
            <w:pPr>
              <w:tabs>
                <w:tab w:val="left" w:pos="1380"/>
              </w:tabs>
            </w:pPr>
            <w:r>
              <w:t>Плащ обеспечивает надежную защиту от дождя, ветра и грязи. Надевается поверх любой одежды. Проклеенные швы увеличивают сопротивляемость разрыву и герметичность.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Упаковка: в упаковке 20 шт.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Пол: Мужской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Ткань/Материал верха: Нейлон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Сезон: лето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Цвет: Желтый.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Покрытие: ПВХ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Размерный ряд: с 88-92 по 120-124</w:t>
            </w:r>
          </w:p>
        </w:tc>
        <w:tc>
          <w:tcPr>
            <w:tcW w:w="1276" w:type="dxa"/>
            <w:vAlign w:val="center"/>
          </w:tcPr>
          <w:p w:rsidR="006B0CF7" w:rsidRPr="008B0F7C" w:rsidRDefault="006B0CF7" w:rsidP="006B0CF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1055.00</w:t>
            </w:r>
          </w:p>
        </w:tc>
      </w:tr>
      <w:tr w:rsidR="006B0CF7" w:rsidTr="00510A86">
        <w:trPr>
          <w:trHeight w:val="120"/>
        </w:trPr>
        <w:tc>
          <w:tcPr>
            <w:tcW w:w="3816" w:type="dxa"/>
            <w:vAlign w:val="center"/>
          </w:tcPr>
          <w:p w:rsidR="006B0CF7" w:rsidRDefault="006B0CF7" w:rsidP="006B0CF7">
            <w:pPr>
              <w:jc w:val="center"/>
              <w:rPr>
                <w:b/>
                <w:sz w:val="28"/>
                <w:szCs w:val="28"/>
              </w:rPr>
            </w:pPr>
            <w:r w:rsidRPr="00750F81">
              <w:rPr>
                <w:b/>
                <w:sz w:val="28"/>
                <w:szCs w:val="28"/>
              </w:rPr>
              <w:t>Плащ нейлоновый зелёный</w:t>
            </w:r>
          </w:p>
          <w:p w:rsidR="006B0CF7" w:rsidRDefault="006B0CF7" w:rsidP="006B0CF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213F015" wp14:editId="61EE2414">
                  <wp:extent cx="1609725" cy="3219450"/>
                  <wp:effectExtent l="0" t="0" r="9525" b="0"/>
                  <wp:docPr id="19" name="Рисунок 19" descr="Плащ  нейлоновый зелё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лащ  нейлоновый зелё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8" cy="322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6B0CF7" w:rsidRDefault="006B0CF7" w:rsidP="006B0CF7">
            <w:pPr>
              <w:tabs>
                <w:tab w:val="left" w:pos="1380"/>
              </w:tabs>
            </w:pPr>
            <w:r>
              <w:t>Плащ обеспечивает надежную защиту от дождя, ветра и грязи. Надевается поверх любой одежды. Проклеенные швы увеличивают сопротивляемость разрыву и герметичность.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Упаковка: в упаковке 20 шт.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Пол: Мужской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Ткань/Материал верха: Нейлон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Сезон: лето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Цвет: Зеленый.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Покрытие: ПВХ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Размерный ряд: с 88-92 по 120-124</w:t>
            </w:r>
          </w:p>
        </w:tc>
        <w:tc>
          <w:tcPr>
            <w:tcW w:w="1276" w:type="dxa"/>
            <w:vAlign w:val="center"/>
          </w:tcPr>
          <w:p w:rsidR="006B0CF7" w:rsidRPr="000766AB" w:rsidRDefault="006B0CF7" w:rsidP="006B0CF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1055.00</w:t>
            </w:r>
          </w:p>
        </w:tc>
      </w:tr>
      <w:tr w:rsidR="006B0CF7" w:rsidTr="00510A86">
        <w:trPr>
          <w:trHeight w:val="90"/>
        </w:trPr>
        <w:tc>
          <w:tcPr>
            <w:tcW w:w="3816" w:type="dxa"/>
            <w:vAlign w:val="center"/>
          </w:tcPr>
          <w:p w:rsidR="006B0CF7" w:rsidRDefault="006B0CF7" w:rsidP="006B0CF7">
            <w:pPr>
              <w:jc w:val="center"/>
              <w:rPr>
                <w:b/>
                <w:sz w:val="28"/>
                <w:szCs w:val="28"/>
              </w:rPr>
            </w:pPr>
            <w:r w:rsidRPr="00750F81">
              <w:rPr>
                <w:b/>
                <w:sz w:val="28"/>
                <w:szCs w:val="28"/>
              </w:rPr>
              <w:t>Костюм нейлоновый: куртка, брюки жёлтый</w:t>
            </w:r>
          </w:p>
          <w:p w:rsidR="006B0CF7" w:rsidRDefault="006B0CF7" w:rsidP="006B0CF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973ED99" wp14:editId="4F6EE358">
                  <wp:extent cx="1428751" cy="2857500"/>
                  <wp:effectExtent l="0" t="0" r="0" b="0"/>
                  <wp:docPr id="21" name="Рисунок 21" descr="Костюм  нейлоновый: куртка, брюки жёлт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стюм  нейлоновый: куртка, брюки жёлт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279" cy="2872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6B0CF7" w:rsidRDefault="006B0CF7" w:rsidP="006B0CF7">
            <w:pPr>
              <w:tabs>
                <w:tab w:val="left" w:pos="1380"/>
              </w:tabs>
            </w:pPr>
            <w:r>
              <w:t>Костюм для защиты от влаги и ветра. Куртка с капюшоном. Нижние карманы под клапанами. Брюки с резинкой в поясе, застежкой гульфика и низа брюк на кнопки. Проклеенные швы, увеличивают сопротивляемость разрыву и герметичность.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ТР ТС 019/2011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Упаковка: в упаковке 20 шт.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Пол: Мужской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Ткань/Материал верха: Нейлон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Сезон: лето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Цвет: Желтый.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Покрытие: ПВХ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Размерный ряд: с 88-92 по 120-124</w:t>
            </w:r>
          </w:p>
        </w:tc>
        <w:tc>
          <w:tcPr>
            <w:tcW w:w="1276" w:type="dxa"/>
            <w:vAlign w:val="center"/>
          </w:tcPr>
          <w:p w:rsidR="006B0CF7" w:rsidRPr="000766AB" w:rsidRDefault="006B0CF7" w:rsidP="006B0CF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1330.00</w:t>
            </w:r>
          </w:p>
        </w:tc>
      </w:tr>
      <w:tr w:rsidR="006B0CF7" w:rsidTr="00510A86">
        <w:trPr>
          <w:trHeight w:val="165"/>
        </w:trPr>
        <w:tc>
          <w:tcPr>
            <w:tcW w:w="3816" w:type="dxa"/>
            <w:vAlign w:val="center"/>
          </w:tcPr>
          <w:p w:rsidR="006B0CF7" w:rsidRDefault="006B0CF7" w:rsidP="006B0CF7">
            <w:pPr>
              <w:jc w:val="center"/>
              <w:rPr>
                <w:b/>
                <w:sz w:val="28"/>
                <w:szCs w:val="28"/>
              </w:rPr>
            </w:pPr>
            <w:r w:rsidRPr="005968A3">
              <w:rPr>
                <w:b/>
                <w:sz w:val="28"/>
                <w:szCs w:val="28"/>
              </w:rPr>
              <w:lastRenderedPageBreak/>
              <w:t>Костюм нейлоновый: куртка, брюки зелёный</w:t>
            </w:r>
          </w:p>
          <w:p w:rsidR="006B0CF7" w:rsidRDefault="006B0CF7" w:rsidP="006B0CF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D5AD50" wp14:editId="1766B081">
                  <wp:extent cx="1267343" cy="3028950"/>
                  <wp:effectExtent l="0" t="0" r="9525" b="0"/>
                  <wp:docPr id="28" name="Рисунок 28" descr="Костюм  нейлоновый: куртка,  брюки зелё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стюм  нейлоновый: куртка,  брюки зелё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419" cy="3038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6B0CF7" w:rsidRDefault="006B0CF7" w:rsidP="006B0CF7">
            <w:pPr>
              <w:tabs>
                <w:tab w:val="left" w:pos="1380"/>
              </w:tabs>
            </w:pPr>
            <w:r>
              <w:t>Костюм для защиты от влаги и ветра. Куртка с капюшоном. Нижние карманы под клапанами. Брюки с резинкой в поясе, застежкой гульфика и низа брюк на кнопки. Проклеенные швы, увеличивают сопротивляемость разрыву и герметичность.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ТР ТС 019/2011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Упаковка: в упаковке 20 шт.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Пол: Мужской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Ткань/Материал верха: Нейлон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Сезон: лето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Цвет: Зеленый.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Покрытие: ПВХ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Размерный ряд: с 96-100 по 120-124</w:t>
            </w:r>
          </w:p>
        </w:tc>
        <w:tc>
          <w:tcPr>
            <w:tcW w:w="1276" w:type="dxa"/>
            <w:vAlign w:val="center"/>
          </w:tcPr>
          <w:p w:rsidR="006B0CF7" w:rsidRPr="000766AB" w:rsidRDefault="006B0CF7" w:rsidP="006B0CF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1330.00</w:t>
            </w:r>
          </w:p>
        </w:tc>
      </w:tr>
      <w:tr w:rsidR="006B0CF7" w:rsidTr="00510A86">
        <w:trPr>
          <w:trHeight w:val="90"/>
        </w:trPr>
        <w:tc>
          <w:tcPr>
            <w:tcW w:w="3816" w:type="dxa"/>
            <w:vAlign w:val="center"/>
          </w:tcPr>
          <w:p w:rsidR="006B0CF7" w:rsidRDefault="006B0CF7" w:rsidP="006B0CF7">
            <w:pPr>
              <w:jc w:val="center"/>
              <w:rPr>
                <w:b/>
                <w:sz w:val="28"/>
                <w:szCs w:val="28"/>
              </w:rPr>
            </w:pPr>
            <w:r w:rsidRPr="005968A3">
              <w:rPr>
                <w:b/>
                <w:sz w:val="28"/>
                <w:szCs w:val="28"/>
              </w:rPr>
              <w:t>Костюм нейлоновый: куртка, брюки синий</w:t>
            </w:r>
          </w:p>
          <w:p w:rsidR="006B0CF7" w:rsidRDefault="006B0CF7" w:rsidP="006B0CF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440BE6B" wp14:editId="42D5C1AC">
                  <wp:extent cx="1419225" cy="2838450"/>
                  <wp:effectExtent l="0" t="0" r="9525" b="0"/>
                  <wp:docPr id="29" name="Рисунок 29" descr="Костюм  нейлоновый: куртка,  брюки 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остюм  нейлоновый: куртка,  брюки 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853" cy="2839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6B0CF7" w:rsidRDefault="006B0CF7" w:rsidP="006B0CF7">
            <w:pPr>
              <w:tabs>
                <w:tab w:val="left" w:pos="1380"/>
              </w:tabs>
            </w:pPr>
            <w:r>
              <w:t>Костюм для защиты от влаги и ветра. Куртка с капюшоном. Нижние карманы под клапанами. Брюки с резинкой в поясе, застежкой гульфика и низа брюк на кнопки. Проклеенные швы, увеличивают сопротивляемость разрыву и герметичность.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ТР ТС 019/2011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Упаковка: в упаковке 20 шт.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Пол: Мужской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Ткань/Материал верха: Нейлон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Сезон: лето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Цвет: Синий.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Покрытие: ПВХ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6B0CF7" w:rsidRDefault="006B0CF7" w:rsidP="006B0CF7">
            <w:pPr>
              <w:tabs>
                <w:tab w:val="left" w:pos="1380"/>
              </w:tabs>
            </w:pPr>
            <w:r>
              <w:t>Размерный ряд: с 96-100 по 120-124</w:t>
            </w:r>
          </w:p>
        </w:tc>
        <w:tc>
          <w:tcPr>
            <w:tcW w:w="1276" w:type="dxa"/>
            <w:vAlign w:val="center"/>
          </w:tcPr>
          <w:p w:rsidR="006B0CF7" w:rsidRPr="000766AB" w:rsidRDefault="006B0CF7" w:rsidP="006B0CF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1330.00</w:t>
            </w:r>
          </w:p>
        </w:tc>
      </w:tr>
      <w:tr w:rsidR="000112A5" w:rsidTr="00510A86">
        <w:trPr>
          <w:trHeight w:val="104"/>
        </w:trPr>
        <w:tc>
          <w:tcPr>
            <w:tcW w:w="3816" w:type="dxa"/>
            <w:vAlign w:val="center"/>
          </w:tcPr>
          <w:p w:rsidR="000112A5" w:rsidRDefault="000112A5" w:rsidP="000112A5">
            <w:pPr>
              <w:jc w:val="center"/>
              <w:rPr>
                <w:b/>
                <w:sz w:val="28"/>
                <w:szCs w:val="28"/>
              </w:rPr>
            </w:pPr>
            <w:r w:rsidRPr="005968A3">
              <w:rPr>
                <w:b/>
                <w:sz w:val="28"/>
                <w:szCs w:val="28"/>
              </w:rPr>
              <w:t>Костюм РЫБАК: куртка, полукомбинезон (</w:t>
            </w:r>
            <w:proofErr w:type="spellStart"/>
            <w:r w:rsidRPr="005968A3">
              <w:rPr>
                <w:b/>
                <w:sz w:val="28"/>
                <w:szCs w:val="28"/>
              </w:rPr>
              <w:t>тк</w:t>
            </w:r>
            <w:proofErr w:type="spellEnd"/>
            <w:r w:rsidRPr="005968A3">
              <w:rPr>
                <w:b/>
                <w:sz w:val="28"/>
                <w:szCs w:val="28"/>
              </w:rPr>
              <w:t>. 1045) оранжевый</w:t>
            </w:r>
          </w:p>
          <w:p w:rsidR="000112A5" w:rsidRDefault="000112A5" w:rsidP="000112A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2B5D71" wp14:editId="0FACBD47">
                  <wp:extent cx="1409700" cy="2819400"/>
                  <wp:effectExtent l="0" t="0" r="0" b="0"/>
                  <wp:docPr id="30" name="Рисунок 30" descr="Костюм РЫБАК: куртка, полукомбинезон (тк. 1045) оранже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остюм РЫБАК: куртка, полукомбинезон (тк. 1045) оранже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22" cy="2823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0112A5" w:rsidRDefault="000112A5" w:rsidP="000112A5">
            <w:pPr>
              <w:tabs>
                <w:tab w:val="left" w:pos="1380"/>
              </w:tabs>
            </w:pPr>
            <w:r>
              <w:t xml:space="preserve">Костюм предназначен для защиты от воды, устойчив к морской воде и рыбьему жиру. Состоит из полукомбинезона и куртки с капюшоном. Куртка с центральной застежкой. Рукава с внутренней защитной манжетой. Полукомбинезон с наколенниками на бретелях. Рекомендуется для работников рыболовецких хозяйств и </w:t>
            </w:r>
            <w:proofErr w:type="spellStart"/>
            <w:r>
              <w:t>рыбоперерабатывающей</w:t>
            </w:r>
            <w:proofErr w:type="spellEnd"/>
            <w:r>
              <w:t xml:space="preserve"> промышленности.</w:t>
            </w:r>
          </w:p>
          <w:p w:rsidR="000112A5" w:rsidRDefault="000112A5" w:rsidP="000112A5">
            <w:pPr>
              <w:tabs>
                <w:tab w:val="left" w:pos="1380"/>
              </w:tabs>
            </w:pPr>
            <w:r>
              <w:t>Сделано в России.</w:t>
            </w:r>
          </w:p>
          <w:p w:rsidR="000112A5" w:rsidRDefault="000112A5" w:rsidP="000112A5">
            <w:pPr>
              <w:tabs>
                <w:tab w:val="left" w:pos="1380"/>
              </w:tabs>
            </w:pPr>
            <w:r>
              <w:t>ТР ТС 019/2011</w:t>
            </w:r>
          </w:p>
          <w:p w:rsidR="000112A5" w:rsidRDefault="000112A5" w:rsidP="000112A5">
            <w:pPr>
              <w:tabs>
                <w:tab w:val="left" w:pos="1380"/>
              </w:tabs>
            </w:pPr>
            <w:r>
              <w:t>Торговая марка / Бренд: ЯШФ</w:t>
            </w:r>
          </w:p>
          <w:p w:rsidR="000112A5" w:rsidRDefault="000112A5" w:rsidP="000112A5">
            <w:pPr>
              <w:tabs>
                <w:tab w:val="left" w:pos="1380"/>
              </w:tabs>
            </w:pPr>
            <w:r>
              <w:t>Упаковка: в упаковке 10 шт.</w:t>
            </w:r>
          </w:p>
          <w:p w:rsidR="000112A5" w:rsidRDefault="000112A5" w:rsidP="000112A5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0112A5" w:rsidRDefault="000112A5" w:rsidP="000112A5">
            <w:pPr>
              <w:tabs>
                <w:tab w:val="left" w:pos="1380"/>
              </w:tabs>
            </w:pPr>
            <w:r>
              <w:t>Ткань/Материал верха: Прорезиненная ткань арт. 1045</w:t>
            </w:r>
          </w:p>
          <w:p w:rsidR="000112A5" w:rsidRDefault="000112A5" w:rsidP="000112A5">
            <w:pPr>
              <w:tabs>
                <w:tab w:val="left" w:pos="1380"/>
              </w:tabs>
            </w:pPr>
            <w:r>
              <w:t>Сезон: лето</w:t>
            </w:r>
          </w:p>
          <w:p w:rsidR="000112A5" w:rsidRDefault="000112A5" w:rsidP="000112A5">
            <w:pPr>
              <w:tabs>
                <w:tab w:val="left" w:pos="1380"/>
              </w:tabs>
            </w:pPr>
            <w:r>
              <w:t>Цвет: Оранжевый.</w:t>
            </w:r>
          </w:p>
          <w:p w:rsidR="000112A5" w:rsidRDefault="000112A5" w:rsidP="000112A5">
            <w:pPr>
              <w:tabs>
                <w:tab w:val="left" w:pos="1380"/>
              </w:tabs>
            </w:pPr>
            <w:r>
              <w:t>Комплектность: Куртка, полукомбинезон</w:t>
            </w:r>
          </w:p>
          <w:p w:rsidR="000112A5" w:rsidRDefault="000112A5" w:rsidP="000112A5">
            <w:pPr>
              <w:tabs>
                <w:tab w:val="left" w:pos="1380"/>
              </w:tabs>
            </w:pPr>
            <w:r>
              <w:t>Объем: 0.0056</w:t>
            </w:r>
          </w:p>
          <w:p w:rsidR="000112A5" w:rsidRDefault="000112A5" w:rsidP="000112A5">
            <w:pPr>
              <w:tabs>
                <w:tab w:val="left" w:pos="1380"/>
              </w:tabs>
            </w:pPr>
            <w:r>
              <w:t>Вес изделия: 2.5</w:t>
            </w:r>
          </w:p>
          <w:p w:rsidR="000112A5" w:rsidRDefault="000112A5" w:rsidP="000112A5">
            <w:pPr>
              <w:tabs>
                <w:tab w:val="left" w:pos="1380"/>
              </w:tabs>
            </w:pPr>
            <w:r>
              <w:t xml:space="preserve">В корзину  </w:t>
            </w:r>
          </w:p>
        </w:tc>
        <w:tc>
          <w:tcPr>
            <w:tcW w:w="1276" w:type="dxa"/>
            <w:vAlign w:val="center"/>
          </w:tcPr>
          <w:p w:rsidR="000112A5" w:rsidRPr="000766AB" w:rsidRDefault="000112A5" w:rsidP="000112A5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2865.00</w:t>
            </w:r>
          </w:p>
        </w:tc>
      </w:tr>
      <w:tr w:rsidR="000112A5" w:rsidTr="00510A86">
        <w:trPr>
          <w:trHeight w:val="150"/>
        </w:trPr>
        <w:tc>
          <w:tcPr>
            <w:tcW w:w="3816" w:type="dxa"/>
            <w:vAlign w:val="center"/>
          </w:tcPr>
          <w:p w:rsidR="000112A5" w:rsidRDefault="000112A5" w:rsidP="000112A5">
            <w:pPr>
              <w:jc w:val="center"/>
              <w:rPr>
                <w:b/>
                <w:sz w:val="28"/>
                <w:szCs w:val="28"/>
              </w:rPr>
            </w:pPr>
            <w:r w:rsidRPr="005968A3">
              <w:rPr>
                <w:b/>
                <w:sz w:val="28"/>
                <w:szCs w:val="28"/>
              </w:rPr>
              <w:lastRenderedPageBreak/>
              <w:t>Плащ влагозащитный синий ПВХ с СОП (аналог "Циклон")</w:t>
            </w:r>
          </w:p>
          <w:p w:rsidR="000112A5" w:rsidRDefault="000112A5" w:rsidP="000112A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4CF71C" wp14:editId="6AB0DC37">
                  <wp:extent cx="1381125" cy="2762250"/>
                  <wp:effectExtent l="0" t="0" r="9525" b="0"/>
                  <wp:docPr id="31" name="Рисунок 31" descr="Плащ влагозащитный синий ПВХ с СОП (аналог &quot;Циклон&quot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лащ влагозащитный синий ПВХ с СОП (аналог &quot;Циклон&quot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503" cy="2767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0112A5" w:rsidRDefault="000112A5" w:rsidP="000112A5">
            <w:pPr>
              <w:tabs>
                <w:tab w:val="left" w:pos="1380"/>
              </w:tabs>
            </w:pPr>
            <w:r>
              <w:t xml:space="preserve">Плащ из прочного, но при этом мягкого и эластичного материала на полиэфирной основе с ПВХ-покрытием, с герметичными сварными </w:t>
            </w:r>
            <w:proofErr w:type="spellStart"/>
            <w:r>
              <w:t>швами.Конструкция</w:t>
            </w:r>
            <w:proofErr w:type="spellEnd"/>
            <w:r>
              <w:t xml:space="preserve"> плаща, материал, из которого он изготовлен, и сварные швы обеспечивают защиту от воды, ветра, сырой нефти и </w:t>
            </w:r>
            <w:proofErr w:type="spellStart"/>
            <w:r>
              <w:t>нефтепродуктов.Застежка</w:t>
            </w:r>
            <w:proofErr w:type="spellEnd"/>
            <w:r>
              <w:t xml:space="preserve"> на кнопки; боковые прорезные карманы с клапаном, вентиляционные отверстия на спинке и в области подмышечных </w:t>
            </w:r>
            <w:proofErr w:type="spellStart"/>
            <w:r>
              <w:t>впадин.Объем</w:t>
            </w:r>
            <w:proofErr w:type="spellEnd"/>
            <w:r>
              <w:t xml:space="preserve"> капюшона позволяет надевать его на каску; кнопка по низу рукава позволяет заузить </w:t>
            </w:r>
            <w:proofErr w:type="spellStart"/>
            <w:r>
              <w:t>рукав.Благодаря</w:t>
            </w:r>
            <w:proofErr w:type="spellEnd"/>
            <w:r>
              <w:t xml:space="preserve"> морозостойкости материала плащ можно носить при низких </w:t>
            </w:r>
            <w:proofErr w:type="spellStart"/>
            <w:r>
              <w:t>температурах.Материал</w:t>
            </w:r>
            <w:proofErr w:type="spellEnd"/>
            <w:r>
              <w:t xml:space="preserve">: ПВХ-покрытие на полиэфирной </w:t>
            </w:r>
            <w:proofErr w:type="spellStart"/>
            <w:r>
              <w:t>основе.Сигнальные</w:t>
            </w:r>
            <w:proofErr w:type="spellEnd"/>
            <w:r>
              <w:t xml:space="preserve"> элементы: полосы из </w:t>
            </w:r>
            <w:proofErr w:type="spellStart"/>
            <w:r>
              <w:t>световозвращающего</w:t>
            </w:r>
            <w:proofErr w:type="spellEnd"/>
            <w:r>
              <w:t xml:space="preserve"> </w:t>
            </w:r>
            <w:proofErr w:type="spellStart"/>
            <w:r>
              <w:t>материала.Цвет</w:t>
            </w:r>
            <w:proofErr w:type="spellEnd"/>
            <w:r>
              <w:t>: темно-синий.</w:t>
            </w:r>
          </w:p>
          <w:p w:rsidR="000112A5" w:rsidRDefault="000112A5" w:rsidP="000112A5">
            <w:pPr>
              <w:tabs>
                <w:tab w:val="left" w:pos="1380"/>
              </w:tabs>
            </w:pPr>
            <w:r>
              <w:t>Ткань/Материал верха: ПВХ-покрытие на полиэфирной основе</w:t>
            </w:r>
          </w:p>
          <w:p w:rsidR="000112A5" w:rsidRDefault="000112A5" w:rsidP="000112A5">
            <w:pPr>
              <w:tabs>
                <w:tab w:val="left" w:pos="1380"/>
              </w:tabs>
            </w:pPr>
            <w:r>
              <w:t>Сезон: лето</w:t>
            </w:r>
          </w:p>
          <w:p w:rsidR="000112A5" w:rsidRDefault="000112A5" w:rsidP="000112A5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Т.синий</w:t>
            </w:r>
            <w:proofErr w:type="spellEnd"/>
            <w:r>
              <w:t>..</w:t>
            </w:r>
            <w:proofErr w:type="gramEnd"/>
          </w:p>
        </w:tc>
        <w:tc>
          <w:tcPr>
            <w:tcW w:w="1276" w:type="dxa"/>
            <w:vAlign w:val="center"/>
          </w:tcPr>
          <w:p w:rsidR="000112A5" w:rsidRPr="005D6E15" w:rsidRDefault="000112A5" w:rsidP="000112A5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2885.00</w:t>
            </w:r>
          </w:p>
        </w:tc>
      </w:tr>
    </w:tbl>
    <w:p w:rsidR="004A2491" w:rsidRPr="000D4033" w:rsidRDefault="004A2491" w:rsidP="006F5D64">
      <w:bookmarkStart w:id="0" w:name="_GoBack"/>
      <w:bookmarkEnd w:id="0"/>
    </w:p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112A5"/>
    <w:rsid w:val="00086547"/>
    <w:rsid w:val="0009465F"/>
    <w:rsid w:val="000D4033"/>
    <w:rsid w:val="001741B7"/>
    <w:rsid w:val="001905E8"/>
    <w:rsid w:val="001948D2"/>
    <w:rsid w:val="002F293A"/>
    <w:rsid w:val="003932E5"/>
    <w:rsid w:val="003E5E4C"/>
    <w:rsid w:val="004167B2"/>
    <w:rsid w:val="0048413F"/>
    <w:rsid w:val="004A2491"/>
    <w:rsid w:val="00510A86"/>
    <w:rsid w:val="005504C0"/>
    <w:rsid w:val="00587143"/>
    <w:rsid w:val="006B0CF7"/>
    <w:rsid w:val="006B26E1"/>
    <w:rsid w:val="006F5D64"/>
    <w:rsid w:val="00786371"/>
    <w:rsid w:val="008B6901"/>
    <w:rsid w:val="0097783C"/>
    <w:rsid w:val="00AE60A4"/>
    <w:rsid w:val="00AF7640"/>
    <w:rsid w:val="00B5612D"/>
    <w:rsid w:val="00B64CA9"/>
    <w:rsid w:val="00C2195F"/>
    <w:rsid w:val="00C54FB5"/>
    <w:rsid w:val="00D719D7"/>
    <w:rsid w:val="00D84FF5"/>
    <w:rsid w:val="00DE2CEC"/>
    <w:rsid w:val="00E44F30"/>
    <w:rsid w:val="00E56F9E"/>
    <w:rsid w:val="00ED49D6"/>
    <w:rsid w:val="00F5432C"/>
    <w:rsid w:val="00F97E3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3</cp:revision>
  <dcterms:created xsi:type="dcterms:W3CDTF">2020-02-04T09:14:00Z</dcterms:created>
  <dcterms:modified xsi:type="dcterms:W3CDTF">2020-02-04T09:20:00Z</dcterms:modified>
</cp:coreProperties>
</file>