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56" w:rsidRPr="001E0756" w:rsidRDefault="00DF1097" w:rsidP="001E075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="00B817A3" w:rsidRPr="001E0756">
        <w:rPr>
          <w:rFonts w:ascii="Times New Roman" w:hAnsi="Times New Roman" w:cs="Times New Roman"/>
          <w:b/>
          <w:sz w:val="28"/>
        </w:rPr>
        <w:t>нструкци</w:t>
      </w:r>
      <w:r>
        <w:rPr>
          <w:rFonts w:ascii="Times New Roman" w:hAnsi="Times New Roman" w:cs="Times New Roman"/>
          <w:b/>
          <w:sz w:val="28"/>
        </w:rPr>
        <w:t>я</w:t>
      </w:r>
    </w:p>
    <w:p w:rsidR="00141DC3" w:rsidRDefault="00B817A3" w:rsidP="001E0756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  <w:r w:rsidRPr="001E0756">
        <w:rPr>
          <w:rFonts w:ascii="Times New Roman" w:hAnsi="Times New Roman" w:cs="Times New Roman"/>
          <w:b/>
        </w:rPr>
        <w:t>по применению дезинфицирующего средства «КРИСТАЛЛ» производ</w:t>
      </w:r>
      <w:r w:rsidR="00FF5C2B" w:rsidRPr="001E0756">
        <w:rPr>
          <w:rFonts w:ascii="Times New Roman" w:hAnsi="Times New Roman" w:cs="Times New Roman"/>
          <w:b/>
        </w:rPr>
        <w:t>ства</w:t>
      </w:r>
      <w:r w:rsidRPr="001E0756">
        <w:rPr>
          <w:rFonts w:ascii="Times New Roman" w:hAnsi="Times New Roman" w:cs="Times New Roman"/>
          <w:b/>
        </w:rPr>
        <w:t xml:space="preserve"> ООО «Кристалл»</w:t>
      </w:r>
      <w:r w:rsidR="00FF5C2B" w:rsidRPr="001E0756">
        <w:rPr>
          <w:rFonts w:ascii="Times New Roman" w:hAnsi="Times New Roman" w:cs="Times New Roman"/>
          <w:b/>
        </w:rPr>
        <w:t xml:space="preserve"> (</w:t>
      </w:r>
      <w:proofErr w:type="spellStart"/>
      <w:r w:rsidR="00FF5C2B" w:rsidRPr="001E0756">
        <w:rPr>
          <w:rFonts w:ascii="Times New Roman" w:hAnsi="Times New Roman" w:cs="Times New Roman"/>
          <w:b/>
        </w:rPr>
        <w:t>г.Курск</w:t>
      </w:r>
      <w:proofErr w:type="spellEnd"/>
      <w:r w:rsidR="00FF5C2B" w:rsidRPr="001E0756">
        <w:rPr>
          <w:rFonts w:ascii="Times New Roman" w:hAnsi="Times New Roman" w:cs="Times New Roman"/>
          <w:b/>
        </w:rPr>
        <w:t>, Россия</w:t>
      </w:r>
      <w:r w:rsidRPr="001E0756">
        <w:rPr>
          <w:rFonts w:ascii="Times New Roman" w:hAnsi="Times New Roman" w:cs="Times New Roman"/>
          <w:b/>
        </w:rPr>
        <w:t>)</w:t>
      </w:r>
      <w:r w:rsidR="00FF5C2B" w:rsidRPr="001E0756">
        <w:rPr>
          <w:rFonts w:ascii="Times New Roman" w:hAnsi="Times New Roman" w:cs="Times New Roman"/>
          <w:b/>
        </w:rPr>
        <w:t xml:space="preserve"> для дезинфекции объектов ветеринарного надзора и профилактики инфекционных заболевай, разработанн</w:t>
      </w:r>
      <w:r w:rsidR="006507BE">
        <w:rPr>
          <w:rFonts w:ascii="Times New Roman" w:hAnsi="Times New Roman" w:cs="Times New Roman"/>
          <w:b/>
        </w:rPr>
        <w:t>ая</w:t>
      </w:r>
      <w:r w:rsidR="00FF5C2B" w:rsidRPr="001E0756">
        <w:rPr>
          <w:rFonts w:ascii="Times New Roman" w:hAnsi="Times New Roman" w:cs="Times New Roman"/>
          <w:b/>
        </w:rPr>
        <w:t xml:space="preserve"> Федеральным государственным бюджетным образовательным учреждением высшего профессионального образования </w:t>
      </w:r>
      <w:r w:rsidR="00E70C76" w:rsidRPr="001E0756">
        <w:rPr>
          <w:rFonts w:ascii="Times New Roman" w:hAnsi="Times New Roman" w:cs="Times New Roman"/>
          <w:b/>
        </w:rPr>
        <w:t>«Курская государственная сельскохозяйственная академия имени И.И. Иванова», кафедрой эпизоотологии, радиобиологии и фармакологии совместно с ООО «Кристалл».</w:t>
      </w:r>
    </w:p>
    <w:p w:rsidR="00DF1097" w:rsidRDefault="00DF1097" w:rsidP="00DF109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(Курск, 2020г.)</w:t>
      </w:r>
    </w:p>
    <w:p w:rsidR="00DF1097" w:rsidRDefault="00DF1097" w:rsidP="00DF109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6507BE" w:rsidRDefault="006507BE" w:rsidP="00DF109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6507BE" w:rsidRPr="006A2C62" w:rsidRDefault="006A2C62" w:rsidP="006A2C62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6A2C62">
        <w:rPr>
          <w:rFonts w:ascii="Times New Roman" w:hAnsi="Times New Roman" w:cs="Times New Roman"/>
        </w:rPr>
        <w:t>Выписка из инструкции содержит информацию по применению дезинфицирующего средства с моющим эффектом «КРИСТАЛЛ» в виде 0,5% и 1% растворов, устанавливает методы и режимы применения дезинфицирующего средства, требования техники безопасности.</w:t>
      </w:r>
    </w:p>
    <w:p w:rsidR="006507BE" w:rsidRDefault="006507BE" w:rsidP="00DF109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6A2C62" w:rsidRDefault="006A2C62" w:rsidP="00DF109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C0378C" w:rsidRDefault="00C0378C" w:rsidP="00DF109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DF1097" w:rsidRPr="001E0756" w:rsidRDefault="00DF1097" w:rsidP="00DF109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(ВЫ</w:t>
      </w:r>
      <w:r w:rsidR="006A2C62">
        <w:rPr>
          <w:rFonts w:ascii="Times New Roman" w:hAnsi="Times New Roman" w:cs="Times New Roman"/>
          <w:b/>
        </w:rPr>
        <w:t>ПИСКА</w:t>
      </w:r>
      <w:r>
        <w:rPr>
          <w:rFonts w:ascii="Times New Roman" w:hAnsi="Times New Roman" w:cs="Times New Roman"/>
          <w:b/>
        </w:rPr>
        <w:t>)</w:t>
      </w:r>
    </w:p>
    <w:p w:rsidR="001E0756" w:rsidRDefault="001E0756" w:rsidP="0078408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6507BE" w:rsidRDefault="006507BE" w:rsidP="0078408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C0378C" w:rsidRDefault="00C0378C" w:rsidP="00784083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E70C76" w:rsidRPr="00784083" w:rsidRDefault="00E70C76" w:rsidP="002E777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t>ОБЩИЕ ПОЛОЖЕНИЯ</w:t>
      </w:r>
    </w:p>
    <w:p w:rsidR="002F586B" w:rsidRPr="00784083" w:rsidRDefault="002F586B" w:rsidP="0078408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E70C76" w:rsidRPr="00784083" w:rsidRDefault="00E70C76" w:rsidP="0078408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t>Дезинфицирующее средство «КРИСТАЛЛ» (далее - средство), ТУ 2384-013-96904025-2010, производства ООО «Кристалл», в форме раствора предназначено для дезинфекции объектов ветеринарного надзора и профилактики инфекционных болезней животных, общественных помещений, личного и общественного транспорта.</w:t>
      </w:r>
    </w:p>
    <w:p w:rsidR="00A107CE" w:rsidRPr="00784083" w:rsidRDefault="00A107CE" w:rsidP="0078408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t>Средство представляет собой прозрачную жидкость светло-коричневого цвета, обладающую слабым специфическим запахом (отдушка).</w:t>
      </w:r>
    </w:p>
    <w:p w:rsidR="004602BC" w:rsidRPr="00784083" w:rsidRDefault="004602BC" w:rsidP="0078408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t xml:space="preserve">Средство содержит в качестве действующих веществ (ДВ): </w:t>
      </w:r>
      <w:proofErr w:type="spellStart"/>
      <w:r w:rsidRPr="00784083">
        <w:rPr>
          <w:rFonts w:ascii="Times New Roman" w:hAnsi="Times New Roman" w:cs="Times New Roman"/>
        </w:rPr>
        <w:t>алкилдиметилбензиламмония</w:t>
      </w:r>
      <w:proofErr w:type="spellEnd"/>
      <w:r w:rsidRPr="00784083">
        <w:rPr>
          <w:rFonts w:ascii="Times New Roman" w:hAnsi="Times New Roman" w:cs="Times New Roman"/>
        </w:rPr>
        <w:t xml:space="preserve"> хлорид – 20%, </w:t>
      </w:r>
      <w:proofErr w:type="spellStart"/>
      <w:r w:rsidRPr="00784083">
        <w:rPr>
          <w:rFonts w:ascii="Times New Roman" w:hAnsi="Times New Roman" w:cs="Times New Roman"/>
          <w:color w:val="000000"/>
          <w:shd w:val="clear" w:color="auto" w:fill="FFFFFF"/>
        </w:rPr>
        <w:t>дидецилдиметиламмония</w:t>
      </w:r>
      <w:proofErr w:type="spellEnd"/>
      <w:r w:rsidRPr="00784083">
        <w:rPr>
          <w:rFonts w:ascii="Times New Roman" w:hAnsi="Times New Roman" w:cs="Times New Roman"/>
          <w:color w:val="000000"/>
          <w:shd w:val="clear" w:color="auto" w:fill="FFFFFF"/>
        </w:rPr>
        <w:t xml:space="preserve"> хлорид – 10 %, </w:t>
      </w:r>
      <w:proofErr w:type="spellStart"/>
      <w:r w:rsidRPr="00784083">
        <w:rPr>
          <w:rFonts w:ascii="Times New Roman" w:hAnsi="Times New Roman" w:cs="Times New Roman"/>
          <w:color w:val="000000"/>
          <w:shd w:val="clear" w:color="auto" w:fill="FFFFFF"/>
        </w:rPr>
        <w:t>глутаровый</w:t>
      </w:r>
      <w:proofErr w:type="spellEnd"/>
      <w:r w:rsidRPr="00784083">
        <w:rPr>
          <w:rFonts w:ascii="Times New Roman" w:hAnsi="Times New Roman" w:cs="Times New Roman"/>
          <w:color w:val="000000"/>
          <w:shd w:val="clear" w:color="auto" w:fill="FFFFFF"/>
        </w:rPr>
        <w:t xml:space="preserve"> альдегид – 12 %, </w:t>
      </w:r>
      <w:proofErr w:type="spellStart"/>
      <w:r w:rsidRPr="00784083">
        <w:rPr>
          <w:rFonts w:ascii="Times New Roman" w:hAnsi="Times New Roman" w:cs="Times New Roman"/>
          <w:color w:val="000000"/>
          <w:shd w:val="clear" w:color="auto" w:fill="FFFFFF"/>
        </w:rPr>
        <w:t>зопропанол</w:t>
      </w:r>
      <w:proofErr w:type="spellEnd"/>
      <w:r w:rsidRPr="00784083">
        <w:rPr>
          <w:rFonts w:ascii="Times New Roman" w:hAnsi="Times New Roman" w:cs="Times New Roman"/>
          <w:color w:val="000000"/>
          <w:shd w:val="clear" w:color="auto" w:fill="FFFFFF"/>
        </w:rPr>
        <w:t xml:space="preserve"> – 6%, комплексоны – 10%, поверхностно – активные вещества – 5%.</w:t>
      </w:r>
    </w:p>
    <w:p w:rsidR="004602BC" w:rsidRPr="00784083" w:rsidRDefault="007A3732" w:rsidP="007840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t>Дезинфицирующее средство имеет хорошие моющие (умеренное пенообразование), обезжиривающие и выраженные дезодорирующие свойства, не обесцвечивает ткани, не оказывает коррозионного воздействия на металлы, не разрушает пластмассы, резину и другие материалы.</w:t>
      </w:r>
    </w:p>
    <w:p w:rsidR="00E25A88" w:rsidRPr="00784083" w:rsidRDefault="00E25A88" w:rsidP="0078408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t xml:space="preserve">Средство удаляет белковые, жировые, и другие виды загрязнений с поверхностей </w:t>
      </w:r>
      <w:r w:rsidR="00262608">
        <w:rPr>
          <w:rFonts w:ascii="Times New Roman" w:hAnsi="Times New Roman" w:cs="Times New Roman"/>
        </w:rPr>
        <w:t>и</w:t>
      </w:r>
      <w:r w:rsidRPr="00784083">
        <w:rPr>
          <w:rFonts w:ascii="Times New Roman" w:hAnsi="Times New Roman" w:cs="Times New Roman"/>
        </w:rPr>
        <w:t xml:space="preserve"> различных материалов (стекло, металлы, бетон, резины, пластик, и другие).</w:t>
      </w:r>
    </w:p>
    <w:p w:rsidR="00E25A88" w:rsidRPr="00784083" w:rsidRDefault="00E25A88" w:rsidP="0078408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t>РН средства – 5,0 – 6,2.</w:t>
      </w:r>
    </w:p>
    <w:p w:rsidR="00E25A88" w:rsidRPr="00784083" w:rsidRDefault="00E25A88" w:rsidP="0078408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t xml:space="preserve">Средство сохраняет свои свойства после замерзания и последующего оттаивания, полностью </w:t>
      </w:r>
      <w:proofErr w:type="spellStart"/>
      <w:r w:rsidRPr="00784083">
        <w:rPr>
          <w:rFonts w:ascii="Times New Roman" w:hAnsi="Times New Roman" w:cs="Times New Roman"/>
        </w:rPr>
        <w:t>биоразлагаемо</w:t>
      </w:r>
      <w:proofErr w:type="spellEnd"/>
      <w:r w:rsidRPr="00784083">
        <w:rPr>
          <w:rFonts w:ascii="Times New Roman" w:hAnsi="Times New Roman" w:cs="Times New Roman"/>
        </w:rPr>
        <w:t xml:space="preserve"> и экологически безопасно.</w:t>
      </w:r>
    </w:p>
    <w:p w:rsidR="00E25A88" w:rsidRPr="00784083" w:rsidRDefault="00E25A88" w:rsidP="0078408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t xml:space="preserve">Растворы не горючи, </w:t>
      </w:r>
      <w:proofErr w:type="spellStart"/>
      <w:r w:rsidRPr="00784083">
        <w:rPr>
          <w:rFonts w:ascii="Times New Roman" w:hAnsi="Times New Roman" w:cs="Times New Roman"/>
        </w:rPr>
        <w:t>пожаро</w:t>
      </w:r>
      <w:proofErr w:type="spellEnd"/>
      <w:r w:rsidRPr="00784083">
        <w:rPr>
          <w:rFonts w:ascii="Times New Roman" w:hAnsi="Times New Roman" w:cs="Times New Roman"/>
        </w:rPr>
        <w:t>- и взрывобезопасны.</w:t>
      </w:r>
    </w:p>
    <w:p w:rsidR="00E25A88" w:rsidRPr="00784083" w:rsidRDefault="00E25A88" w:rsidP="0078408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t>Рабочие растворы хранятся 12 месяцев.</w:t>
      </w:r>
    </w:p>
    <w:p w:rsidR="00625614" w:rsidRPr="00784083" w:rsidRDefault="00625614" w:rsidP="0078408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t>Средство по истечении срока годности применять запрещено.</w:t>
      </w:r>
    </w:p>
    <w:p w:rsidR="002F586B" w:rsidRPr="00784083" w:rsidRDefault="002F586B" w:rsidP="002E77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25614" w:rsidRPr="00784083" w:rsidRDefault="00625614" w:rsidP="002E77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t>2. БИОЛОГИЧЕСКИЕ СВОЙСТВА</w:t>
      </w:r>
    </w:p>
    <w:p w:rsidR="002F586B" w:rsidRPr="00784083" w:rsidRDefault="002F586B" w:rsidP="002E77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2BC" w:rsidRPr="00784083" w:rsidRDefault="00F06AB4" w:rsidP="002E7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tab/>
        <w:t xml:space="preserve">2.1. Средство обладает широким спектром действия в отношении возбудителей различной этиологии: бактерицидной и бактериостатической (грамположительные и грамотрицательные бактерии, включая спорообразующие и микобактерии туберкулеза), </w:t>
      </w:r>
      <w:proofErr w:type="spellStart"/>
      <w:r w:rsidR="002F1EF8" w:rsidRPr="00784083">
        <w:rPr>
          <w:rFonts w:ascii="Times New Roman" w:hAnsi="Times New Roman" w:cs="Times New Roman"/>
        </w:rPr>
        <w:t>вирулицидной</w:t>
      </w:r>
      <w:proofErr w:type="spellEnd"/>
      <w:r w:rsidR="002F1EF8" w:rsidRPr="00784083">
        <w:rPr>
          <w:rFonts w:ascii="Times New Roman" w:hAnsi="Times New Roman" w:cs="Times New Roman"/>
        </w:rPr>
        <w:t xml:space="preserve"> (в том числе, вирус африканской чумы свиней, </w:t>
      </w:r>
      <w:proofErr w:type="spellStart"/>
      <w:r w:rsidR="002F1EF8" w:rsidRPr="00784083">
        <w:rPr>
          <w:rFonts w:ascii="Times New Roman" w:hAnsi="Times New Roman" w:cs="Times New Roman"/>
        </w:rPr>
        <w:t>энтеральные</w:t>
      </w:r>
      <w:proofErr w:type="spellEnd"/>
      <w:r w:rsidR="002F1EF8" w:rsidRPr="00784083">
        <w:rPr>
          <w:rFonts w:ascii="Times New Roman" w:hAnsi="Times New Roman" w:cs="Times New Roman"/>
        </w:rPr>
        <w:t xml:space="preserve"> и парентеральные гепатиты, аденовирус, </w:t>
      </w:r>
      <w:proofErr w:type="spellStart"/>
      <w:proofErr w:type="gramStart"/>
      <w:r w:rsidR="002F1EF8" w:rsidRPr="00784083">
        <w:rPr>
          <w:rFonts w:ascii="Times New Roman" w:hAnsi="Times New Roman" w:cs="Times New Roman"/>
        </w:rPr>
        <w:t>герпесвирус</w:t>
      </w:r>
      <w:proofErr w:type="spellEnd"/>
      <w:r w:rsidR="002F1EF8" w:rsidRPr="00784083">
        <w:rPr>
          <w:rFonts w:ascii="Times New Roman" w:hAnsi="Times New Roman" w:cs="Times New Roman"/>
        </w:rPr>
        <w:t>)  и</w:t>
      </w:r>
      <w:proofErr w:type="gramEnd"/>
      <w:r w:rsidR="002F1EF8" w:rsidRPr="00784083">
        <w:rPr>
          <w:rFonts w:ascii="Times New Roman" w:hAnsi="Times New Roman" w:cs="Times New Roman"/>
        </w:rPr>
        <w:t xml:space="preserve"> </w:t>
      </w:r>
      <w:proofErr w:type="spellStart"/>
      <w:r w:rsidR="002F1EF8" w:rsidRPr="00784083">
        <w:rPr>
          <w:rFonts w:ascii="Times New Roman" w:hAnsi="Times New Roman" w:cs="Times New Roman"/>
        </w:rPr>
        <w:t>фунгицидной</w:t>
      </w:r>
      <w:proofErr w:type="spellEnd"/>
      <w:r w:rsidR="002F1EF8" w:rsidRPr="00784083">
        <w:rPr>
          <w:rFonts w:ascii="Times New Roman" w:hAnsi="Times New Roman" w:cs="Times New Roman"/>
        </w:rPr>
        <w:t xml:space="preserve"> (в отношении грибов родов «</w:t>
      </w:r>
      <w:r w:rsidR="002F1EF8" w:rsidRPr="00784083">
        <w:rPr>
          <w:rFonts w:ascii="Times New Roman" w:hAnsi="Times New Roman" w:cs="Times New Roman"/>
          <w:lang w:val="en-US"/>
        </w:rPr>
        <w:t>Candida</w:t>
      </w:r>
      <w:r w:rsidR="002F1EF8" w:rsidRPr="00784083">
        <w:rPr>
          <w:rFonts w:ascii="Times New Roman" w:hAnsi="Times New Roman" w:cs="Times New Roman"/>
        </w:rPr>
        <w:t>» и «</w:t>
      </w:r>
      <w:proofErr w:type="spellStart"/>
      <w:r w:rsidR="002F1EF8" w:rsidRPr="00784083">
        <w:rPr>
          <w:rFonts w:ascii="Times New Roman" w:hAnsi="Times New Roman" w:cs="Times New Roman"/>
          <w:lang w:val="en-US"/>
        </w:rPr>
        <w:t>Trichophyton</w:t>
      </w:r>
      <w:proofErr w:type="spellEnd"/>
      <w:r w:rsidR="002F1EF8" w:rsidRPr="00784083">
        <w:rPr>
          <w:rFonts w:ascii="Times New Roman" w:hAnsi="Times New Roman" w:cs="Times New Roman"/>
        </w:rPr>
        <w:t>») активностью.</w:t>
      </w:r>
    </w:p>
    <w:p w:rsidR="002F1EF8" w:rsidRPr="00784083" w:rsidRDefault="002F1EF8" w:rsidP="002E7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tab/>
        <w:t xml:space="preserve">2.3. Средство по степени воздействия на организм, в соответствии с ГОСТ 12.1.00-76. относится </w:t>
      </w:r>
      <w:r w:rsidR="00C80670" w:rsidRPr="00784083">
        <w:rPr>
          <w:rFonts w:ascii="Times New Roman" w:hAnsi="Times New Roman" w:cs="Times New Roman"/>
        </w:rPr>
        <w:t xml:space="preserve">к 4 классу малоопасных веществ, </w:t>
      </w:r>
      <w:proofErr w:type="spellStart"/>
      <w:r w:rsidR="00C80670" w:rsidRPr="00784083">
        <w:rPr>
          <w:rFonts w:ascii="Times New Roman" w:hAnsi="Times New Roman" w:cs="Times New Roman"/>
        </w:rPr>
        <w:t>малотоксично</w:t>
      </w:r>
      <w:proofErr w:type="spellEnd"/>
      <w:r w:rsidR="00C80670" w:rsidRPr="00784083">
        <w:rPr>
          <w:rFonts w:ascii="Times New Roman" w:hAnsi="Times New Roman" w:cs="Times New Roman"/>
        </w:rPr>
        <w:t>.</w:t>
      </w:r>
    </w:p>
    <w:p w:rsidR="00456CF1" w:rsidRPr="00784083" w:rsidRDefault="00C80670" w:rsidP="002E7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tab/>
      </w:r>
      <w:r w:rsidR="002E777A" w:rsidRPr="00784083">
        <w:rPr>
          <w:rFonts w:ascii="Times New Roman" w:hAnsi="Times New Roman" w:cs="Times New Roman"/>
        </w:rPr>
        <w:t>Водные растворы средства не оказывают местно-раздражающего, кумулятивного и сенсибилизирующего действия на организм.</w:t>
      </w:r>
    </w:p>
    <w:p w:rsidR="00456CF1" w:rsidRPr="00784083" w:rsidRDefault="00456CF1" w:rsidP="002E77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tab/>
        <w:t>2.5. Перед проведением дезинфекции рекомендуется проводить механическую очистку.</w:t>
      </w:r>
    </w:p>
    <w:p w:rsidR="00456CF1" w:rsidRPr="00784083" w:rsidRDefault="00456CF1" w:rsidP="002E77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0670" w:rsidRDefault="00456CF1" w:rsidP="00456CF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lastRenderedPageBreak/>
        <w:t>4. ПОРЯДОК ПРИМЕНЕНИЯ.</w:t>
      </w:r>
    </w:p>
    <w:p w:rsidR="00C0378C" w:rsidRPr="00784083" w:rsidRDefault="00C0378C" w:rsidP="00456C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56CF1" w:rsidRPr="00784083" w:rsidRDefault="00456CF1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t>4.1.</w:t>
      </w:r>
      <w:r w:rsidR="004B433C" w:rsidRPr="00784083">
        <w:rPr>
          <w:rFonts w:ascii="Times New Roman" w:hAnsi="Times New Roman" w:cs="Times New Roman"/>
        </w:rPr>
        <w:t xml:space="preserve"> Средство применятся для проведения профилактической и вынужденной дезинфекции объектов ветеринарного надзора, общественных помещений, личного и общественного транспорта:</w:t>
      </w:r>
    </w:p>
    <w:p w:rsidR="004B433C" w:rsidRPr="00784083" w:rsidRDefault="004B433C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84083">
        <w:rPr>
          <w:rFonts w:ascii="Times New Roman" w:hAnsi="Times New Roman" w:cs="Times New Roman"/>
        </w:rPr>
        <w:t>- животноводческие, в том числе свиноводческие, звероводческие, птицеводческие, рыбоводческие помещения, включая находящиеся в них технологическое оборудование и инвентарь по уходу за животными, вспомогательные объекты животноводства;</w:t>
      </w:r>
    </w:p>
    <w:p w:rsidR="004B433C" w:rsidRDefault="00253E71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производственные помещения и технологическое оборудование на предприятиях пищевой и перерабатывающей промышленности;</w:t>
      </w:r>
    </w:p>
    <w:p w:rsidR="00253E71" w:rsidRDefault="00253E71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убойные пункты, санитарные бойни, цеха утилизации, кормокухни, изоляторы, пункты переработки продукции, лаборатории ветеринарно-санитарной экспертизы, холодильные камеры, молочные блоки, прилавки, смотровые столы, тары для хранения и перевозки кормов и продукции животного происхождения;</w:t>
      </w:r>
    </w:p>
    <w:p w:rsidR="00253E71" w:rsidRDefault="00253E71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транспортные средства для перевозки животных, сырья и продуктов животного происхождения;</w:t>
      </w:r>
    </w:p>
    <w:p w:rsidR="00253E71" w:rsidRDefault="00253E71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места скопления животных;</w:t>
      </w:r>
    </w:p>
    <w:p w:rsidR="00253E71" w:rsidRDefault="00253E71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складские помещения, карантинные базы и другие подконтрольные объекты, с которыми соприкасалась продукция животного происхождения, неблагополучная в ветеринарно-санитарном отношении, а также открытых объектов (рампы, эстакады, платформы);</w:t>
      </w:r>
    </w:p>
    <w:p w:rsidR="00253E71" w:rsidRDefault="00D86E8E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помещения, оборудование, инвентарь и предметы ухода за животными в зоопарках, цирках, питомниках, вивариях, ветеринарных лечебницах и клиниках, а также в местах содержания домашних животных в быту;</w:t>
      </w:r>
    </w:p>
    <w:p w:rsidR="00474181" w:rsidRDefault="00474181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гигиеническая обработка рук, спецодежды обслуживающего персонала;</w:t>
      </w:r>
    </w:p>
    <w:p w:rsidR="00474181" w:rsidRDefault="00474181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территории, окружающие животноводческие, звероводческие, птицеводческие помещения, выгулов, дорог;</w:t>
      </w:r>
    </w:p>
    <w:p w:rsidR="00474181" w:rsidRDefault="0043700F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</w:t>
      </w:r>
      <w:r w:rsidR="00474181">
        <w:rPr>
          <w:rFonts w:ascii="Times New Roman" w:hAnsi="Times New Roman" w:cs="Times New Roman"/>
        </w:rPr>
        <w:t>езинфекционная обработка автотранспорта, въезжающего на территорию хозяйств, и заполнение дезинфекционных барьеров.</w:t>
      </w:r>
    </w:p>
    <w:p w:rsidR="00474181" w:rsidRDefault="0043700F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 Дезинфекцию с помощью средства проводят следующими методами:</w:t>
      </w:r>
    </w:p>
    <w:p w:rsidR="0043700F" w:rsidRDefault="0043700F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влажным способом: протирание, замачивание или погружение, а также путем мелкокапельного орошения поверхностей помещений и элементов технологического обетования с использование </w:t>
      </w:r>
      <w:proofErr w:type="spellStart"/>
      <w:r>
        <w:rPr>
          <w:rFonts w:ascii="Times New Roman" w:hAnsi="Times New Roman" w:cs="Times New Roman"/>
        </w:rPr>
        <w:t>дезустановок</w:t>
      </w:r>
      <w:proofErr w:type="spellEnd"/>
      <w:r>
        <w:rPr>
          <w:rFonts w:ascii="Times New Roman" w:hAnsi="Times New Roman" w:cs="Times New Roman"/>
        </w:rPr>
        <w:t>;</w:t>
      </w:r>
    </w:p>
    <w:p w:rsidR="0043700F" w:rsidRDefault="0043700F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-аэрозольным методом при помощи генераторов аэрозоля САГ-1, АГ-УД-2, Циклон-1 и др.</w:t>
      </w:r>
    </w:p>
    <w:p w:rsidR="0043700F" w:rsidRDefault="0043700F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Для профилактической дезинфекции животноводческих, бытовых и вспомогательных помещений, оборудования, изоляторов, убойных пунктов, а также пунктов первичной переработки мяса, молока и яиц методом орошения применяют 1% при норме расхода 0,3л/м3 и экспозиции 20-30 мин.</w:t>
      </w:r>
    </w:p>
    <w:p w:rsidR="0043700F" w:rsidRDefault="0043700F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Профилактическую дезинфекцию помещений, оборудования, инвентаря и предметов ухода за животными в зоопарках, цирках, питомниках, вивариях, ветеринарных лечебницах и клиниках, а также в местах содержания домашних животных и быту проводят способом орошения 0,5 % раствором при экспозиции 30 мин., при норме расхода 0,2 л/м3.</w:t>
      </w:r>
    </w:p>
    <w:p w:rsidR="00F85F4F" w:rsidRDefault="00F85F4F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Аэрозольную дезинфекцию помещений проводят 1% раствором из расчёта 10 мл/м при экспозиции 3 ч. Перед началом распыления рабочего раствора средства помещение герметизируется (плотно закрывают окна, двери, вентиляционные люки).</w:t>
      </w:r>
    </w:p>
    <w:p w:rsidR="00F85F4F" w:rsidRDefault="00F85F4F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Распылители подвешивают на высоте не менее 1м от поверхности пола из расчета 1 распылитель на 800-1000 м3.</w:t>
      </w:r>
    </w:p>
    <w:p w:rsidR="00F85F4F" w:rsidRDefault="00C318D2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Для дезинфекции </w:t>
      </w:r>
      <w:proofErr w:type="spellStart"/>
      <w:r>
        <w:rPr>
          <w:rFonts w:ascii="Times New Roman" w:hAnsi="Times New Roman" w:cs="Times New Roman"/>
        </w:rPr>
        <w:t>яйцескладов</w:t>
      </w:r>
      <w:proofErr w:type="spellEnd"/>
      <w:r>
        <w:rPr>
          <w:rFonts w:ascii="Times New Roman" w:hAnsi="Times New Roman" w:cs="Times New Roman"/>
        </w:rPr>
        <w:t>, инкубаториев используют 0,5% растворы из расчета 20 мл. рабочего раствора на 1 м при экспозиции 30 минут.</w:t>
      </w:r>
    </w:p>
    <w:p w:rsidR="00C318D2" w:rsidRDefault="00C318D2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Для мытья и дезинфекции лабораторной посуды используют 0,5 % раствор при экспозиции 30 мин.</w:t>
      </w:r>
    </w:p>
    <w:p w:rsidR="00C318D2" w:rsidRDefault="00C318D2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 Вынужденную (текущую и заключительную) дезинфекцию при инфекционных болезнях проводят методом орошения или протирания при следующих значениях:</w:t>
      </w:r>
    </w:p>
    <w:p w:rsidR="00C318D2" w:rsidRDefault="00C318D2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заболевания бактериальной этиологии (кроме споровых инфекций и туберкулеза) – 0,2 % раствором средства при экспозиции 2 часа</w:t>
      </w:r>
      <w:r w:rsidR="00C14359">
        <w:rPr>
          <w:rFonts w:ascii="Times New Roman" w:hAnsi="Times New Roman" w:cs="Times New Roman"/>
        </w:rPr>
        <w:t>;</w:t>
      </w:r>
    </w:p>
    <w:p w:rsidR="00BB5333" w:rsidRDefault="00C14359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грибковые инфекции и туберкулез – 1 % раст</w:t>
      </w:r>
      <w:r w:rsidR="00BB5333">
        <w:rPr>
          <w:rFonts w:ascii="Times New Roman" w:hAnsi="Times New Roman" w:cs="Times New Roman"/>
        </w:rPr>
        <w:t>вором при экспозиции 3 часа;</w:t>
      </w:r>
    </w:p>
    <w:p w:rsidR="00C14359" w:rsidRDefault="00BB5333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трихофития крупного рогатого скота и аспергилезе птиц применяют 1% раствор с нормой расхода 0,5 л/м3 и экспозиции 1 час;</w:t>
      </w:r>
    </w:p>
    <w:p w:rsidR="00BB5333" w:rsidRDefault="00BB5333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вирусные инфекции,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 xml:space="preserve">. африканская чума свиней (АЧС) – 1 % раствором средства при экспозиции 30 мин с нормой расхода 0,35 л/м3, в соответствии с Отчетом испытаний дезинфицирующей активности средства «КРИСТАЛЛ» производства ООО «Кристалл» в отношении возбудителя африканской чумы свиней, проведенного на базе ГНУ </w:t>
      </w:r>
      <w:proofErr w:type="spellStart"/>
      <w:r>
        <w:rPr>
          <w:rFonts w:ascii="Times New Roman" w:hAnsi="Times New Roman" w:cs="Times New Roman"/>
        </w:rPr>
        <w:t>ВНИИВВиМ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Россельхозакадемии</w:t>
      </w:r>
      <w:proofErr w:type="spellEnd"/>
      <w:r>
        <w:rPr>
          <w:rFonts w:ascii="Times New Roman" w:hAnsi="Times New Roman" w:cs="Times New Roman"/>
        </w:rPr>
        <w:t>.</w:t>
      </w:r>
    </w:p>
    <w:p w:rsidR="00BB5333" w:rsidRDefault="00BB5333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4.9. Дезинфекцию мелкого инвентаря (ножницы, ножи, ведра, лотки, тазики и т.д.), в том числе уборочного инвентаря, осуществляют путем погружения в 0,5-1% рабочий раствор на 1 час с последующим промыванием водой.</w:t>
      </w:r>
    </w:p>
    <w:p w:rsidR="00BB5333" w:rsidRDefault="00BB5333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4.10. Гигиеническую обработку рук производят 0,5-1% раствором на сухие руки (без предварительного мытья водой и мылом) наносят 3 мл.</w:t>
      </w:r>
      <w:r w:rsidR="002650EA">
        <w:rPr>
          <w:rFonts w:ascii="Times New Roman" w:hAnsi="Times New Roman" w:cs="Times New Roman"/>
        </w:rPr>
        <w:t xml:space="preserve"> средства и втирают в кожу до высыхания, но не менее 30 сек., обращая </w:t>
      </w:r>
      <w:r w:rsidR="004C79C5">
        <w:rPr>
          <w:rFonts w:ascii="Times New Roman" w:hAnsi="Times New Roman" w:cs="Times New Roman"/>
        </w:rPr>
        <w:t>внимание</w:t>
      </w:r>
      <w:r w:rsidR="002650EA">
        <w:rPr>
          <w:rFonts w:ascii="Times New Roman" w:hAnsi="Times New Roman" w:cs="Times New Roman"/>
        </w:rPr>
        <w:t xml:space="preserve"> на тщательность обработки кожи межпальцевых пространств.</w:t>
      </w:r>
    </w:p>
    <w:p w:rsidR="0043700F" w:rsidRDefault="004C79C5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4.11. Спецодежду обеззараживают 0,5-1% раствором методом замачивания на 1 час в закрывающихся крышкой емкостях, в соотношении 3 л. раствора на 1 кг. сухой спецодежды. По окончании экспозиции спецодежду хорошо прополаскивают в воде с последующей стиркой в обычном порядке.</w:t>
      </w:r>
    </w:p>
    <w:p w:rsidR="004C79C5" w:rsidRDefault="004C79C5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4.12. </w:t>
      </w:r>
      <w:proofErr w:type="spellStart"/>
      <w:r>
        <w:rPr>
          <w:rFonts w:ascii="Times New Roman" w:hAnsi="Times New Roman" w:cs="Times New Roman"/>
        </w:rPr>
        <w:t>Спецобувь</w:t>
      </w:r>
      <w:proofErr w:type="spellEnd"/>
      <w:r>
        <w:rPr>
          <w:rFonts w:ascii="Times New Roman" w:hAnsi="Times New Roman" w:cs="Times New Roman"/>
        </w:rPr>
        <w:t xml:space="preserve"> тщательно очищают от механической грязи: помета, пуха, пера, навоза и т.д., протирают ветошью, смоченной 0,5% раствором, оставляют на 1 час. После обеззараживания обувь моют под струей воды.</w:t>
      </w:r>
    </w:p>
    <w:p w:rsidR="00656C11" w:rsidRDefault="00656C11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4.13. Дезинфекционные барьеры и коврики заполняют 0,5-1% раствором. Рабочий раствор в дезинфекционном барьере и коврике меняют каждые 3 дня, либо по мере загрязнения, либо по внутренним инструкциям обрабатываемого объекта. </w:t>
      </w:r>
    </w:p>
    <w:p w:rsidR="00546391" w:rsidRDefault="00546391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4.14. Дезинфекционную обработку транспорта, въезжающего и выезжающего с объектов ветеринарного надзора, а также выгулы, дороги и </w:t>
      </w:r>
      <w:r w:rsidR="005F7096">
        <w:rPr>
          <w:rFonts w:ascii="Times New Roman" w:hAnsi="Times New Roman" w:cs="Times New Roman"/>
        </w:rPr>
        <w:t>прилегающие к объектам ветеринарного надзора территории обрабатывают 0,5 % раствором методом орошения.</w:t>
      </w:r>
    </w:p>
    <w:p w:rsidR="005F7096" w:rsidRDefault="00352B1E" w:rsidP="00456CF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4.15. </w:t>
      </w:r>
      <w:r w:rsidRPr="00352B1E">
        <w:rPr>
          <w:rFonts w:ascii="Times New Roman" w:hAnsi="Times New Roman" w:cs="Times New Roman"/>
        </w:rPr>
        <w:t>Дезинфекционную обработку</w:t>
      </w:r>
      <w:r>
        <w:rPr>
          <w:rFonts w:ascii="Times New Roman" w:hAnsi="Times New Roman" w:cs="Times New Roman"/>
        </w:rPr>
        <w:t xml:space="preserve"> общественных помещений, личного и общественного транспорта обрабатывают 0,5-1% раствором методом орошения.</w:t>
      </w:r>
    </w:p>
    <w:p w:rsidR="00352B1E" w:rsidRDefault="00352B1E" w:rsidP="00D728ED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D728ED" w:rsidRDefault="00D728ED" w:rsidP="00D728ED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МЕРЫ ПРЕДОСТОРОЖНОСТИ</w:t>
      </w:r>
    </w:p>
    <w:p w:rsidR="00262608" w:rsidRDefault="00262608" w:rsidP="00D728ED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D728ED" w:rsidRDefault="00D728ED" w:rsidP="00D728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При применении рабочих растворов средства необходимо соблюдать меры личной безопасности.</w:t>
      </w:r>
    </w:p>
    <w:p w:rsidR="00D728ED" w:rsidRDefault="00D728ED" w:rsidP="00D728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 Работы с рабочими растворами</w:t>
      </w:r>
      <w:r w:rsidR="00BD7F08">
        <w:rPr>
          <w:rFonts w:ascii="Times New Roman" w:hAnsi="Times New Roman" w:cs="Times New Roman"/>
        </w:rPr>
        <w:t xml:space="preserve"> должны проводиться в хорошо проветриваемом помещении.</w:t>
      </w:r>
    </w:p>
    <w:p w:rsidR="00BD7F08" w:rsidRDefault="00BD7F08" w:rsidP="00D728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К работе по дезинфекции помещений с использованием препарата не допускаются лица с повышенной чувствительностью к химическим веществам, страдающие аллергическими заболеваниями, а также подростки, не достигшие 18-летнего возраста, беременные и кормящие женщины.</w:t>
      </w:r>
    </w:p>
    <w:p w:rsidR="00BD7F08" w:rsidRDefault="000E0E83" w:rsidP="00D728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6.5. Обработку проводят в спецодежде: костюм (или комбинезон) хлопчатобумажный, головной убор, прорезиненный фартук.</w:t>
      </w:r>
    </w:p>
    <w:p w:rsidR="000E0E83" w:rsidRDefault="000E0E83" w:rsidP="00D728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аэрозольной обработки для защиты органов дыхания и глаз используют противогаз (ГП-4У, ГП-5) или универсальный респиратор (РПГ-67, РУ-60М с противогазовым патроном марки А или Б) и герметичные защитные очки (ПО-2, ПО-3).</w:t>
      </w:r>
    </w:p>
    <w:p w:rsidR="004C5320" w:rsidRDefault="004C5320" w:rsidP="00D728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6.7. Во время работы запрещается курить, пить, принимать пищу. По окончании работы лицо и руки следует вымыть теплой водой с мылом, рот прополоскать.</w:t>
      </w:r>
    </w:p>
    <w:p w:rsidR="004C5320" w:rsidRDefault="00AB34B0" w:rsidP="00D728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6.8. Помещение после обработки следует проветривать в течение 15 минут.</w:t>
      </w:r>
    </w:p>
    <w:p w:rsidR="00AB34B0" w:rsidRDefault="00AB34B0" w:rsidP="00D728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Помещение для содержания животных, в том числе птицы, по окончании экспозиции тщательно проветривают и просушивают. Животных вводят в помещение после проветривания и полного исчезновения запаха средства.</w:t>
      </w:r>
    </w:p>
    <w:p w:rsidR="00AB34B0" w:rsidRDefault="00AB34B0" w:rsidP="00D728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6.9. По истечении установленной экспозиции обеззараживания кормушки, поилки и другие доступные для животных объекты, места непосредственного контакта с сырьем, продукцией животного происхождения, места возможного скопления остатков средства промывают водой. С остальных поверхностей смывания остатков средства не требуется.</w:t>
      </w:r>
    </w:p>
    <w:p w:rsidR="00AB34B0" w:rsidRDefault="00375AEA" w:rsidP="00D728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6.10. Отработанный рабочий раствор разбавляют большим количеством воды и сливают в канализацию.</w:t>
      </w:r>
    </w:p>
    <w:p w:rsidR="00375AEA" w:rsidRDefault="00375AEA" w:rsidP="00D728E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75AEA" w:rsidRDefault="00375AEA" w:rsidP="00375AEA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МЕРЫ ОКАЗАНИЯ ПЕРВОЙ МЕДИЦИНСКОЙ ПОМОЩИ</w:t>
      </w:r>
    </w:p>
    <w:p w:rsidR="00375AEA" w:rsidRPr="00784083" w:rsidRDefault="00375AEA" w:rsidP="00375AEA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4602BC" w:rsidRDefault="00375AEA" w:rsidP="002E77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7.1. Средство мало опасно, но при несоблюдении мер предосторожности возможны случаи отравления, которые проявляются раздражением органов дыхания (сухость, першение в горле, к</w:t>
      </w:r>
      <w:r w:rsidR="00C0378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шель), глаз (слезотечение, резь в глазах) и кожных покровов (гиперемия, отечность).</w:t>
      </w:r>
    </w:p>
    <w:p w:rsidR="00375AEA" w:rsidRPr="00784083" w:rsidRDefault="00375AEA" w:rsidP="002E77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7.3. При попадании в глаза – немедленно промыть их под струей чистой воды в течение 5-10 минут, затем закапать </w:t>
      </w:r>
      <w:proofErr w:type="spellStart"/>
      <w:r>
        <w:rPr>
          <w:rFonts w:ascii="Times New Roman" w:hAnsi="Times New Roman" w:cs="Times New Roman"/>
        </w:rPr>
        <w:t>сульфацил</w:t>
      </w:r>
      <w:proofErr w:type="spellEnd"/>
      <w:r>
        <w:rPr>
          <w:rFonts w:ascii="Times New Roman" w:hAnsi="Times New Roman" w:cs="Times New Roman"/>
        </w:rPr>
        <w:t xml:space="preserve"> натрия в виде 30% раствора. При необходимости обратиться к врачу.</w:t>
      </w:r>
    </w:p>
    <w:p w:rsidR="004602BC" w:rsidRDefault="00375AEA" w:rsidP="002E77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2C9E">
        <w:rPr>
          <w:rFonts w:ascii="Times New Roman" w:hAnsi="Times New Roman" w:cs="Times New Roman"/>
        </w:rPr>
        <w:t>7.4. При появлении признаков раздражения органов дыхания – пострадавшего удаляют из рабочего помещения на свежий воздух или хорошо проветриваемое помещение. Рот и носоглотку прополаскивают водой.</w:t>
      </w:r>
    </w:p>
    <w:p w:rsidR="00BC2C9E" w:rsidRDefault="00BC2C9E" w:rsidP="002E77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 нарушении носового дыхания рекомендуется обратиться к врачу.</w:t>
      </w:r>
    </w:p>
    <w:p w:rsidR="00BC2C9E" w:rsidRDefault="00BC2C9E" w:rsidP="00BC2C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 При случайном попадании средства в желудок необходимо выпить несколько стаканов воды, затем принять адсорбенты (10-20 таблеток активированного угля). Рвоту не вызывать!</w:t>
      </w:r>
    </w:p>
    <w:p w:rsidR="00BC2C9E" w:rsidRDefault="00BC2C9E" w:rsidP="00BC2C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7.6. При появлении признаков отравления или аллергических реакций немедленно обратиться к врачу.</w:t>
      </w:r>
    </w:p>
    <w:p w:rsidR="007B57D0" w:rsidRDefault="007B57D0" w:rsidP="00BC2C9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B57D0" w:rsidRDefault="007B57D0" w:rsidP="007B57D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УПАКОВКА, УСЛОВИЯ ХРАНЕНИЯ И ТРАНСПОРТИРОВАНИЯ</w:t>
      </w:r>
    </w:p>
    <w:p w:rsidR="007B57D0" w:rsidRDefault="007B57D0" w:rsidP="007B57D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:rsidR="007B57D0" w:rsidRDefault="00CA6925" w:rsidP="007B57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8.1. Каждую упаковку маркируют с указанием: наименования организации-производителя, ее адреса и товарного знака, названия средства, названия и содержания действующих веществ, назначения и способа применения, даты изготовления, срока годности, объема средства в упаковке, номера партии, условий хранения, мер предосторожности, обозначения технических условий и снабжают инструкцией по применению. </w:t>
      </w:r>
    </w:p>
    <w:p w:rsidR="002C65A5" w:rsidRDefault="002C65A5" w:rsidP="007B57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Хранят средство в упаковке при температуре от 0℃ до 35℃, в </w:t>
      </w:r>
      <w:r w:rsidR="00797E6F">
        <w:rPr>
          <w:rFonts w:ascii="Times New Roman" w:hAnsi="Times New Roman" w:cs="Times New Roman"/>
        </w:rPr>
        <w:t>сухом, темном месте, защищенном от прямых солнечных лучей, отдельно от лекарственных препаратов, пищевых продуктов, и местах, недоступных для детей.</w:t>
      </w:r>
    </w:p>
    <w:p w:rsidR="00CE36B4" w:rsidRDefault="00CE36B4" w:rsidP="007B57D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8.3. Средство транспортируют всеми видами транспорта в соответствии с правилами перевозки грузов, действующими на данном виде транспорта, в крытых транспортных средствах при условиях, обеспечивающих сохранность средства и упаковки, в герметично закрытых оригинальных емкостях производителя.</w:t>
      </w:r>
    </w:p>
    <w:p w:rsidR="00BC2C9E" w:rsidRPr="00784083" w:rsidRDefault="00BC2C9E" w:rsidP="002E77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2BC" w:rsidRPr="00784083" w:rsidRDefault="004602BC" w:rsidP="002E77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2BC" w:rsidRPr="00784083" w:rsidRDefault="004602BC" w:rsidP="002E77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02BC" w:rsidRDefault="006A2C62" w:rsidP="002E77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</w:t>
      </w:r>
      <w:r w:rsidR="00855F46">
        <w:rPr>
          <w:rFonts w:ascii="Times New Roman" w:hAnsi="Times New Roman" w:cs="Times New Roman"/>
        </w:rPr>
        <w:t xml:space="preserve"> выдана «____» ______________ 2020г. </w:t>
      </w:r>
    </w:p>
    <w:p w:rsidR="00855F46" w:rsidRDefault="00855F46" w:rsidP="002E77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F46" w:rsidRDefault="00855F46" w:rsidP="002E77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5F46" w:rsidRDefault="00F05653" w:rsidP="002E77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ООО «</w:t>
      </w:r>
      <w:proofErr w:type="gramStart"/>
      <w:r>
        <w:rPr>
          <w:rFonts w:ascii="Times New Roman" w:hAnsi="Times New Roman" w:cs="Times New Roman"/>
        </w:rPr>
        <w:t xml:space="preserve">Кристалл» </w:t>
      </w:r>
      <w:r w:rsidR="00855F46">
        <w:rPr>
          <w:rFonts w:ascii="Times New Roman" w:hAnsi="Times New Roman" w:cs="Times New Roman"/>
        </w:rPr>
        <w:t xml:space="preserve"> _</w:t>
      </w:r>
      <w:proofErr w:type="gramEnd"/>
      <w:r w:rsidR="00855F46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/____________________/</w:t>
      </w:r>
    </w:p>
    <w:p w:rsidR="00855F46" w:rsidRPr="00784083" w:rsidRDefault="00855F46" w:rsidP="002E777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F05653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М.п</w:t>
      </w:r>
      <w:proofErr w:type="spellEnd"/>
      <w:r>
        <w:rPr>
          <w:rFonts w:ascii="Times New Roman" w:hAnsi="Times New Roman" w:cs="Times New Roman"/>
        </w:rPr>
        <w:t>.</w:t>
      </w:r>
    </w:p>
    <w:sectPr w:rsidR="00855F46" w:rsidRPr="007840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A3" w:rsidRDefault="00B722A3" w:rsidP="00A874DF">
      <w:pPr>
        <w:spacing w:after="0" w:line="240" w:lineRule="auto"/>
      </w:pPr>
      <w:r>
        <w:separator/>
      </w:r>
    </w:p>
  </w:endnote>
  <w:endnote w:type="continuationSeparator" w:id="0">
    <w:p w:rsidR="00B722A3" w:rsidRDefault="00B722A3" w:rsidP="00A8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4655595"/>
      <w:docPartObj>
        <w:docPartGallery w:val="Page Numbers (Bottom of Page)"/>
        <w:docPartUnique/>
      </w:docPartObj>
    </w:sdtPr>
    <w:sdtEndPr/>
    <w:sdtContent>
      <w:p w:rsidR="00A874DF" w:rsidRDefault="00A874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7C3">
          <w:rPr>
            <w:noProof/>
          </w:rPr>
          <w:t>4</w:t>
        </w:r>
        <w:r>
          <w:fldChar w:fldCharType="end"/>
        </w:r>
      </w:p>
    </w:sdtContent>
  </w:sdt>
  <w:p w:rsidR="00A874DF" w:rsidRDefault="00A874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A3" w:rsidRDefault="00B722A3" w:rsidP="00A874DF">
      <w:pPr>
        <w:spacing w:after="0" w:line="240" w:lineRule="auto"/>
      </w:pPr>
      <w:r>
        <w:separator/>
      </w:r>
    </w:p>
  </w:footnote>
  <w:footnote w:type="continuationSeparator" w:id="0">
    <w:p w:rsidR="00B722A3" w:rsidRDefault="00B722A3" w:rsidP="00A87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8D2"/>
    <w:multiLevelType w:val="multilevel"/>
    <w:tmpl w:val="5314A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A3"/>
    <w:rsid w:val="00016B57"/>
    <w:rsid w:val="000E0E83"/>
    <w:rsid w:val="00141DC3"/>
    <w:rsid w:val="001E0756"/>
    <w:rsid w:val="00253E71"/>
    <w:rsid w:val="00262608"/>
    <w:rsid w:val="002650EA"/>
    <w:rsid w:val="002C65A5"/>
    <w:rsid w:val="002E777A"/>
    <w:rsid w:val="002F1EF8"/>
    <w:rsid w:val="002F586B"/>
    <w:rsid w:val="00352B1E"/>
    <w:rsid w:val="00375AEA"/>
    <w:rsid w:val="0043700F"/>
    <w:rsid w:val="00456CF1"/>
    <w:rsid w:val="004602BC"/>
    <w:rsid w:val="00474181"/>
    <w:rsid w:val="004B433C"/>
    <w:rsid w:val="004C5320"/>
    <w:rsid w:val="004C79C5"/>
    <w:rsid w:val="00546391"/>
    <w:rsid w:val="005F7096"/>
    <w:rsid w:val="00625614"/>
    <w:rsid w:val="006507BE"/>
    <w:rsid w:val="00656C11"/>
    <w:rsid w:val="006A2C62"/>
    <w:rsid w:val="00784083"/>
    <w:rsid w:val="00797E6F"/>
    <w:rsid w:val="007A3732"/>
    <w:rsid w:val="007B57D0"/>
    <w:rsid w:val="00855F46"/>
    <w:rsid w:val="008D07C3"/>
    <w:rsid w:val="008D75BC"/>
    <w:rsid w:val="00A107CE"/>
    <w:rsid w:val="00A16900"/>
    <w:rsid w:val="00A874DF"/>
    <w:rsid w:val="00AB34B0"/>
    <w:rsid w:val="00B27CED"/>
    <w:rsid w:val="00B335DA"/>
    <w:rsid w:val="00B722A3"/>
    <w:rsid w:val="00B817A3"/>
    <w:rsid w:val="00BB5333"/>
    <w:rsid w:val="00BC2C9E"/>
    <w:rsid w:val="00BD7F08"/>
    <w:rsid w:val="00C0378C"/>
    <w:rsid w:val="00C14359"/>
    <w:rsid w:val="00C318D2"/>
    <w:rsid w:val="00C80670"/>
    <w:rsid w:val="00CA6925"/>
    <w:rsid w:val="00CE36B4"/>
    <w:rsid w:val="00D039C1"/>
    <w:rsid w:val="00D728ED"/>
    <w:rsid w:val="00D86E8E"/>
    <w:rsid w:val="00DF1097"/>
    <w:rsid w:val="00E25A88"/>
    <w:rsid w:val="00E70C76"/>
    <w:rsid w:val="00F05653"/>
    <w:rsid w:val="00F06AB4"/>
    <w:rsid w:val="00F85F4F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F1C1"/>
  <w15:chartTrackingRefBased/>
  <w15:docId w15:val="{E770CCE1-B3BE-41A8-A717-ABD92AC4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74DF"/>
  </w:style>
  <w:style w:type="paragraph" w:styleId="a6">
    <w:name w:val="footer"/>
    <w:basedOn w:val="a"/>
    <w:link w:val="a7"/>
    <w:uiPriority w:val="99"/>
    <w:unhideWhenUsed/>
    <w:rsid w:val="00A8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dcterms:created xsi:type="dcterms:W3CDTF">2020-03-30T14:33:00Z</dcterms:created>
  <dcterms:modified xsi:type="dcterms:W3CDTF">2020-03-31T09:51:00Z</dcterms:modified>
</cp:coreProperties>
</file>