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31" w:rsidRDefault="00AB57AD">
      <w:pPr>
        <w:rPr>
          <w:rFonts w:ascii="Georgia" w:hAnsi="Georgia"/>
          <w:b/>
          <w:sz w:val="32"/>
          <w:u w:val="single"/>
        </w:rPr>
      </w:pPr>
      <w:r w:rsidRPr="00AB57AD">
        <w:rPr>
          <w:rFonts w:ascii="Georgia" w:hAnsi="Georgia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-494739</wp:posOffset>
            </wp:positionH>
            <wp:positionV relativeFrom="paragraph">
              <wp:posOffset>306986</wp:posOffset>
            </wp:positionV>
            <wp:extent cx="1205576" cy="1205576"/>
            <wp:effectExtent l="0" t="0" r="0" b="0"/>
            <wp:wrapNone/>
            <wp:docPr id="2" name="Рисунок 2" descr="C:\Users\Ильяс\Downloads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с\Downloads\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59" cy="12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C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849D7B">
                <wp:simplePos x="0" y="0"/>
                <wp:positionH relativeFrom="column">
                  <wp:posOffset>-197053</wp:posOffset>
                </wp:positionH>
                <wp:positionV relativeFrom="paragraph">
                  <wp:posOffset>355244</wp:posOffset>
                </wp:positionV>
                <wp:extent cx="1660550" cy="1806855"/>
                <wp:effectExtent l="0" t="0" r="1587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180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A19B1" w:rsidRDefault="00AA19B1">
                            <w:pPr>
                              <w:pStyle w:val="a8"/>
                              <w:jc w:val="center"/>
                              <w:rPr>
                                <w:lang w:val="tk-TM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9D7B" id="Прямоугольник 1" o:spid="_x0000_s1026" style="position:absolute;margin-left:-15.5pt;margin-top:27.95pt;width:130.75pt;height:142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" fillcolor="white [3201]" strokecolor="#5b9bd5 [3204]" strokeweight="1pt">
                <v:textbox>
                  <w:txbxContent>
                    <w:p w:rsidR="00AA19B1" w:rsidRDefault="00AA19B1">
                      <w:pPr>
                        <w:pStyle w:val="a8"/>
                        <w:jc w:val="center"/>
                        <w:rPr>
                          <w:lang w:val="tk-TM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06CC">
        <w:t xml:space="preserve"> </w:t>
      </w:r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>Вит</w:t>
      </w:r>
      <w:bookmarkStart w:id="0" w:name="_GoBack"/>
      <w:bookmarkEnd w:id="0"/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 xml:space="preserve">аминизированный </w:t>
      </w:r>
      <w:proofErr w:type="gramStart"/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 xml:space="preserve">напиток  </w:t>
      </w:r>
      <w:proofErr w:type="spellStart"/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>Bold</w:t>
      </w:r>
      <w:proofErr w:type="spellEnd"/>
      <w:proofErr w:type="gramEnd"/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 xml:space="preserve"> 250 </w:t>
      </w:r>
      <w:proofErr w:type="spellStart"/>
      <w:r w:rsidR="008506CC">
        <w:rPr>
          <w:rFonts w:ascii="Georgia" w:hAnsi="Georgia"/>
          <w:b/>
          <w:color w:val="FF0000"/>
          <w:sz w:val="30"/>
          <w:szCs w:val="30"/>
          <w:u w:val="single"/>
          <w:lang w:eastAsia="ru-RU"/>
        </w:rPr>
        <w:t>ml</w:t>
      </w:r>
      <w:proofErr w:type="spellEnd"/>
      <w:r w:rsidR="008506CC">
        <w:rPr>
          <w:rFonts w:ascii="Georgia" w:hAnsi="Georgia"/>
          <w:b/>
          <w:color w:val="FF0000"/>
          <w:sz w:val="32"/>
          <w:u w:val="single"/>
        </w:rPr>
        <w:t>.</w:t>
      </w:r>
    </w:p>
    <w:p w:rsidR="00B82131" w:rsidRDefault="008506CC">
      <w:pPr>
        <w:spacing w:after="0" w:line="360" w:lineRule="auto"/>
        <w:ind w:firstLine="2977"/>
        <w:rPr>
          <w:rFonts w:ascii="Georgia" w:hAnsi="Georgia"/>
          <w:color w:val="FF0000"/>
          <w:sz w:val="30"/>
          <w:szCs w:val="30"/>
          <w:lang w:val="tk-TM"/>
        </w:rPr>
      </w:pPr>
      <w:r>
        <w:rPr>
          <w:rFonts w:ascii="Georgia" w:hAnsi="Georgia"/>
          <w:b/>
          <w:sz w:val="30"/>
          <w:szCs w:val="30"/>
        </w:rPr>
        <w:t>Цена EXW</w:t>
      </w:r>
      <w:r>
        <w:rPr>
          <w:rFonts w:ascii="Georgia" w:hAnsi="Georgia"/>
          <w:b/>
          <w:sz w:val="30"/>
          <w:szCs w:val="30"/>
          <w:lang w:val="tk-TM"/>
        </w:rPr>
        <w:t>:</w:t>
      </w:r>
      <w:r>
        <w:rPr>
          <w:rFonts w:ascii="Georgia" w:hAnsi="Georgia"/>
          <w:sz w:val="30"/>
          <w:szCs w:val="30"/>
          <w:lang w:val="tk-TM"/>
        </w:rPr>
        <w:t xml:space="preserve"> </w:t>
      </w:r>
      <w:r w:rsidRPr="00886464">
        <w:rPr>
          <w:rFonts w:ascii="Georgia" w:hAnsi="Georgia"/>
          <w:color w:val="00B050"/>
          <w:sz w:val="30"/>
          <w:szCs w:val="30"/>
        </w:rPr>
        <w:t>Договорная</w:t>
      </w:r>
      <w:r w:rsidRPr="00886464">
        <w:rPr>
          <w:rFonts w:ascii="Georgia" w:hAnsi="Georgia"/>
          <w:color w:val="00B050"/>
          <w:sz w:val="30"/>
          <w:szCs w:val="30"/>
          <w:lang w:val="tk-TM"/>
        </w:rPr>
        <w:t xml:space="preserve">. </w:t>
      </w:r>
      <w:r w:rsidRPr="00886464">
        <w:rPr>
          <w:rFonts w:ascii="Georgia" w:hAnsi="Georgia"/>
          <w:b/>
          <w:color w:val="00B050"/>
          <w:sz w:val="30"/>
          <w:szCs w:val="30"/>
          <w:lang w:val="tk-TM"/>
        </w:rPr>
        <w:t>(0,</w:t>
      </w:r>
      <w:r w:rsidRPr="00886464">
        <w:rPr>
          <w:rFonts w:ascii="Georgia" w:eastAsia="Calibri" w:hAnsi="Georgia"/>
          <w:b/>
          <w:color w:val="00B050"/>
          <w:sz w:val="30"/>
          <w:szCs w:val="30"/>
          <w:lang w:val="tk-TM"/>
        </w:rPr>
        <w:t>2</w:t>
      </w:r>
      <w:r w:rsidR="00886464" w:rsidRPr="00886464">
        <w:rPr>
          <w:rFonts w:ascii="Georgia" w:hAnsi="Georgia"/>
          <w:b/>
          <w:color w:val="00B050"/>
          <w:sz w:val="30"/>
          <w:szCs w:val="30"/>
          <w:lang w:val="tk-TM"/>
        </w:rPr>
        <w:t>7</w:t>
      </w:r>
      <w:r w:rsidRPr="00886464">
        <w:rPr>
          <w:rFonts w:ascii="Georgia" w:hAnsi="Georgia"/>
          <w:b/>
          <w:color w:val="00B050"/>
          <w:sz w:val="30"/>
          <w:szCs w:val="30"/>
          <w:lang w:val="tk-TM"/>
        </w:rPr>
        <w:t>$)</w:t>
      </w:r>
    </w:p>
    <w:p w:rsidR="00B82131" w:rsidRDefault="008506CC">
      <w:pPr>
        <w:spacing w:after="0" w:line="360" w:lineRule="auto"/>
        <w:ind w:firstLine="2977"/>
        <w:rPr>
          <w:rFonts w:ascii="Georgia" w:hAnsi="Georgia"/>
          <w:sz w:val="30"/>
          <w:szCs w:val="30"/>
          <w:lang w:val="tk-TM"/>
        </w:rPr>
      </w:pPr>
      <w:r>
        <w:rPr>
          <w:rFonts w:ascii="Georgia" w:hAnsi="Georgia"/>
          <w:b/>
          <w:sz w:val="30"/>
          <w:szCs w:val="30"/>
        </w:rPr>
        <w:t>Минимальный размер заказа</w:t>
      </w:r>
      <w:r>
        <w:rPr>
          <w:rFonts w:ascii="Georgia" w:hAnsi="Georgia"/>
          <w:sz w:val="30"/>
          <w:szCs w:val="30"/>
        </w:rPr>
        <w:tab/>
      </w:r>
      <w:r>
        <w:rPr>
          <w:rFonts w:ascii="Georgia" w:hAnsi="Georgia"/>
          <w:sz w:val="30"/>
          <w:szCs w:val="30"/>
          <w:lang w:val="tk-TM"/>
        </w:rPr>
        <w:t>:</w:t>
      </w:r>
      <w:r>
        <w:rPr>
          <w:rFonts w:ascii="Georgia" w:eastAsia="Calibri" w:hAnsi="Georgia"/>
          <w:color w:val="FF0000"/>
          <w:sz w:val="30"/>
          <w:szCs w:val="30"/>
        </w:rPr>
        <w:t>79</w:t>
      </w:r>
      <w:r>
        <w:rPr>
          <w:rFonts w:ascii="Georgia" w:hAnsi="Georgia"/>
          <w:color w:val="FF0000"/>
          <w:sz w:val="30"/>
          <w:szCs w:val="30"/>
          <w:lang w:val="tk-TM"/>
        </w:rPr>
        <w:t xml:space="preserve"> </w:t>
      </w:r>
      <w:r>
        <w:rPr>
          <w:rFonts w:ascii="Georgia" w:eastAsia="Calibri" w:hAnsi="Georgia"/>
          <w:color w:val="FF0000"/>
          <w:sz w:val="30"/>
          <w:szCs w:val="30"/>
          <w:lang w:val="tk-TM"/>
        </w:rPr>
        <w:t>2</w:t>
      </w:r>
      <w:r>
        <w:rPr>
          <w:rFonts w:ascii="Georgia" w:hAnsi="Georgia"/>
          <w:color w:val="FF0000"/>
          <w:sz w:val="30"/>
          <w:szCs w:val="30"/>
          <w:lang w:val="tk-TM"/>
        </w:rPr>
        <w:t>00</w:t>
      </w:r>
      <w:r>
        <w:rPr>
          <w:rFonts w:ascii="Georgia" w:hAnsi="Georgia"/>
          <w:color w:val="FF0000"/>
          <w:sz w:val="30"/>
          <w:szCs w:val="30"/>
        </w:rPr>
        <w:t xml:space="preserve"> штук</w:t>
      </w:r>
      <w:r>
        <w:rPr>
          <w:rFonts w:ascii="Georgia" w:hAnsi="Georgia"/>
          <w:color w:val="FF0000"/>
          <w:sz w:val="30"/>
          <w:szCs w:val="30"/>
          <w:lang w:val="tk-TM"/>
        </w:rPr>
        <w:t>.</w:t>
      </w:r>
    </w:p>
    <w:p w:rsidR="00B82131" w:rsidRDefault="00AB57AD">
      <w:pPr>
        <w:spacing w:after="0" w:line="360" w:lineRule="auto"/>
        <w:ind w:firstLine="2977"/>
        <w:rPr>
          <w:rFonts w:ascii="Georgia" w:hAnsi="Georgia"/>
          <w:color w:val="FF0000"/>
          <w:sz w:val="30"/>
          <w:szCs w:val="30"/>
          <w:lang w:val="tk-TM"/>
        </w:rPr>
      </w:pPr>
      <w:r w:rsidRPr="00AB57AD">
        <w:rPr>
          <w:rFonts w:ascii="Georgia" w:hAnsi="Georgia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429031</wp:posOffset>
            </wp:positionH>
            <wp:positionV relativeFrom="paragraph">
              <wp:posOffset>113695</wp:posOffset>
            </wp:positionV>
            <wp:extent cx="1264257" cy="1264257"/>
            <wp:effectExtent l="0" t="0" r="0" b="0"/>
            <wp:wrapNone/>
            <wp:docPr id="3" name="Рисунок 3" descr="C:\Users\Ильяс\Downloads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с\Downloads\2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7" cy="126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CC">
        <w:rPr>
          <w:rFonts w:ascii="Georgia" w:hAnsi="Georgia"/>
          <w:b/>
          <w:color w:val="000000" w:themeColor="text1"/>
          <w:sz w:val="30"/>
          <w:szCs w:val="30"/>
        </w:rPr>
        <w:t>Производительность в месяц</w:t>
      </w:r>
      <w:r w:rsidR="008506CC">
        <w:rPr>
          <w:rFonts w:ascii="Georgia" w:hAnsi="Georgia"/>
          <w:color w:val="000000" w:themeColor="text1"/>
          <w:sz w:val="30"/>
          <w:szCs w:val="30"/>
          <w:lang w:val="tk-TM"/>
        </w:rPr>
        <w:t>:</w:t>
      </w:r>
      <w:r w:rsidR="008506CC">
        <w:rPr>
          <w:rFonts w:ascii="Georgia" w:hAnsi="Georgia"/>
          <w:color w:val="000000" w:themeColor="text1"/>
          <w:sz w:val="30"/>
          <w:szCs w:val="30"/>
        </w:rPr>
        <w:t xml:space="preserve"> </w:t>
      </w:r>
      <w:r w:rsidR="008506CC">
        <w:rPr>
          <w:rFonts w:ascii="Georgia" w:eastAsia="Calibri" w:hAnsi="Georgia"/>
          <w:color w:val="FF0000"/>
          <w:sz w:val="30"/>
          <w:szCs w:val="30"/>
        </w:rPr>
        <w:t>1</w:t>
      </w:r>
      <w:r w:rsidR="008506CC">
        <w:rPr>
          <w:rFonts w:ascii="Georgia" w:hAnsi="Georgia"/>
          <w:color w:val="FF0000"/>
          <w:sz w:val="30"/>
          <w:szCs w:val="30"/>
        </w:rPr>
        <w:t xml:space="preserve"> 000 </w:t>
      </w:r>
      <w:proofErr w:type="gramStart"/>
      <w:r w:rsidR="008506CC">
        <w:rPr>
          <w:rFonts w:ascii="Georgia" w:hAnsi="Georgia"/>
          <w:color w:val="FF0000"/>
          <w:sz w:val="30"/>
          <w:szCs w:val="30"/>
        </w:rPr>
        <w:t xml:space="preserve">000  </w:t>
      </w:r>
      <w:r w:rsidR="008506CC">
        <w:rPr>
          <w:rFonts w:ascii="Georgia" w:hAnsi="Georgia"/>
          <w:color w:val="FF0000"/>
          <w:sz w:val="30"/>
          <w:szCs w:val="30"/>
          <w:lang w:val="tk-TM"/>
        </w:rPr>
        <w:t>.</w:t>
      </w:r>
      <w:proofErr w:type="gramEnd"/>
    </w:p>
    <w:p w:rsidR="00B82131" w:rsidRDefault="008506CC">
      <w:pPr>
        <w:spacing w:after="0" w:line="360" w:lineRule="auto"/>
        <w:ind w:firstLine="297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Условия </w:t>
      </w:r>
      <w:proofErr w:type="gramStart"/>
      <w:r>
        <w:rPr>
          <w:rFonts w:ascii="Georgia" w:hAnsi="Georgia"/>
          <w:b/>
          <w:sz w:val="30"/>
          <w:szCs w:val="30"/>
        </w:rPr>
        <w:t>доставки</w:t>
      </w:r>
      <w:r>
        <w:rPr>
          <w:rFonts w:ascii="Georgia" w:hAnsi="Georgia"/>
          <w:sz w:val="30"/>
          <w:szCs w:val="30"/>
          <w:lang w:val="tk-TM"/>
        </w:rPr>
        <w:t>:</w:t>
      </w:r>
      <w:r>
        <w:rPr>
          <w:rFonts w:ascii="Georgia" w:hAnsi="Georgia"/>
          <w:color w:val="FF0000"/>
          <w:sz w:val="30"/>
          <w:szCs w:val="30"/>
        </w:rPr>
        <w:t>EXW</w:t>
      </w:r>
      <w:proofErr w:type="gramEnd"/>
    </w:p>
    <w:p w:rsidR="00B82131" w:rsidRDefault="008506CC">
      <w:pPr>
        <w:spacing w:after="0" w:line="360" w:lineRule="auto"/>
        <w:ind w:firstLine="297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Валюта платежа</w:t>
      </w:r>
      <w:r>
        <w:rPr>
          <w:rFonts w:ascii="Georgia" w:hAnsi="Georgia"/>
          <w:sz w:val="30"/>
          <w:szCs w:val="30"/>
        </w:rPr>
        <w:tab/>
      </w:r>
      <w:r>
        <w:rPr>
          <w:rFonts w:ascii="Georgia" w:hAnsi="Georgia"/>
          <w:color w:val="FF0000"/>
          <w:sz w:val="30"/>
          <w:szCs w:val="30"/>
          <w:lang w:val="tk-TM"/>
        </w:rPr>
        <w:t xml:space="preserve">: </w:t>
      </w:r>
      <w:r>
        <w:rPr>
          <w:rFonts w:ascii="Georgia" w:hAnsi="Georgia"/>
          <w:color w:val="FF0000"/>
          <w:sz w:val="30"/>
          <w:szCs w:val="30"/>
        </w:rPr>
        <w:t>USD</w:t>
      </w:r>
    </w:p>
    <w:p w:rsidR="008506CC" w:rsidRPr="00AB57AD" w:rsidRDefault="008506CC" w:rsidP="00AB57AD">
      <w:pPr>
        <w:spacing w:after="0" w:line="360" w:lineRule="auto"/>
        <w:ind w:firstLine="297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Условия платежа</w:t>
      </w:r>
      <w:r>
        <w:rPr>
          <w:rFonts w:ascii="Georgia" w:hAnsi="Georgia"/>
          <w:b/>
          <w:sz w:val="30"/>
          <w:szCs w:val="30"/>
          <w:lang w:val="tk-TM"/>
        </w:rPr>
        <w:t>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</w:rPr>
        <w:t>S.W.I.F.T</w:t>
      </w:r>
    </w:p>
    <w:p w:rsidR="008506CC" w:rsidRDefault="008506CC">
      <w:pPr>
        <w:spacing w:after="0" w:line="276" w:lineRule="auto"/>
        <w:rPr>
          <w:rFonts w:ascii="Georgia" w:hAnsi="Georgia"/>
          <w:sz w:val="30"/>
          <w:szCs w:val="30"/>
        </w:rPr>
      </w:pPr>
    </w:p>
    <w:p w:rsidR="00B82131" w:rsidRDefault="008506CC">
      <w:pPr>
        <w:spacing w:after="0" w:line="276" w:lineRule="auto"/>
        <w:ind w:hanging="142"/>
        <w:rPr>
          <w:rFonts w:ascii="Georgia" w:hAnsi="Georgia"/>
          <w:b/>
          <w:sz w:val="30"/>
          <w:szCs w:val="30"/>
          <w:u w:val="single"/>
        </w:rPr>
      </w:pPr>
      <w:r>
        <w:rPr>
          <w:rFonts w:ascii="Georgia" w:hAnsi="Georgia"/>
          <w:b/>
          <w:sz w:val="30"/>
          <w:szCs w:val="30"/>
          <w:u w:val="single"/>
        </w:rPr>
        <w:t>Дополнительная информация</w:t>
      </w:r>
    </w:p>
    <w:p w:rsidR="00B82131" w:rsidRDefault="00B82131">
      <w:pPr>
        <w:spacing w:after="0" w:line="276" w:lineRule="auto"/>
        <w:ind w:firstLine="567"/>
        <w:rPr>
          <w:rFonts w:ascii="Georgia" w:hAnsi="Georgia"/>
          <w:sz w:val="14"/>
          <w:szCs w:val="30"/>
        </w:rPr>
      </w:pP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  <w:lang w:val="tk-TM"/>
        </w:rPr>
      </w:pPr>
      <w:r>
        <w:rPr>
          <w:rFonts w:ascii="Georgia" w:hAnsi="Georgia"/>
          <w:b/>
          <w:sz w:val="30"/>
          <w:szCs w:val="30"/>
        </w:rPr>
        <w:t>Модель: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 xml:space="preserve">Витаминизированный </w:t>
      </w:r>
      <w:proofErr w:type="gramStart"/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 xml:space="preserve">напиток  </w:t>
      </w:r>
      <w:proofErr w:type="spellStart"/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>Bold</w:t>
      </w:r>
      <w:proofErr w:type="spellEnd"/>
      <w:proofErr w:type="gramEnd"/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 xml:space="preserve"> </w:t>
      </w:r>
      <w:r>
        <w:rPr>
          <w:rFonts w:ascii="Georgia" w:eastAsia="Calibri" w:hAnsi="Georgia"/>
          <w:color w:val="FF0000"/>
          <w:sz w:val="30"/>
          <w:szCs w:val="30"/>
          <w:u w:val="single"/>
          <w:lang w:eastAsia="ru-RU"/>
        </w:rPr>
        <w:t>25</w:t>
      </w:r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 xml:space="preserve">0 </w:t>
      </w:r>
      <w:proofErr w:type="spellStart"/>
      <w:r>
        <w:rPr>
          <w:rFonts w:ascii="Georgia" w:hAnsi="Georgia"/>
          <w:color w:val="FF0000"/>
          <w:sz w:val="30"/>
          <w:szCs w:val="30"/>
          <w:u w:val="single"/>
          <w:lang w:eastAsia="ru-RU"/>
        </w:rPr>
        <w:t>ml</w:t>
      </w:r>
      <w:proofErr w:type="spellEnd"/>
      <w:r>
        <w:rPr>
          <w:rFonts w:ascii="Georgia" w:hAnsi="Georgia"/>
          <w:color w:val="000000" w:themeColor="text1"/>
          <w:sz w:val="30"/>
          <w:szCs w:val="30"/>
        </w:rPr>
        <w:t>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Срок годности: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eastAsia="Calibri" w:hAnsi="Georgia"/>
          <w:color w:val="FF0000"/>
          <w:sz w:val="30"/>
          <w:szCs w:val="30"/>
          <w:lang w:val="tk-TM"/>
        </w:rPr>
        <w:t>12</w:t>
      </w:r>
      <w:r>
        <w:rPr>
          <w:rFonts w:ascii="Georgia" w:hAnsi="Georgia"/>
          <w:color w:val="FF0000"/>
          <w:sz w:val="30"/>
          <w:szCs w:val="30"/>
        </w:rPr>
        <w:t xml:space="preserve"> месяцев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Материал упаковки: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eastAsia="Calibri" w:hAnsi="Georgia"/>
          <w:color w:val="FF0000"/>
          <w:sz w:val="30"/>
          <w:szCs w:val="30"/>
        </w:rPr>
        <w:t xml:space="preserve">Алюминиевая банка 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  <w:lang w:val="tk-TM"/>
        </w:rPr>
      </w:pPr>
      <w:r>
        <w:rPr>
          <w:rFonts w:ascii="Georgia" w:hAnsi="Georgia"/>
          <w:b/>
          <w:sz w:val="30"/>
          <w:szCs w:val="30"/>
        </w:rPr>
        <w:t>Вместимость:</w:t>
      </w:r>
      <w:r>
        <w:rPr>
          <w:rFonts w:ascii="Georgia" w:hAnsi="Georgia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FF0000"/>
          <w:sz w:val="30"/>
          <w:szCs w:val="30"/>
        </w:rPr>
        <w:t>В</w:t>
      </w:r>
      <w:proofErr w:type="gramEnd"/>
      <w:r>
        <w:rPr>
          <w:rFonts w:ascii="Georgia" w:hAnsi="Georgia"/>
          <w:color w:val="FF0000"/>
          <w:sz w:val="30"/>
          <w:szCs w:val="30"/>
        </w:rPr>
        <w:t xml:space="preserve"> лотке </w:t>
      </w:r>
      <w:r>
        <w:rPr>
          <w:rFonts w:ascii="Georgia" w:eastAsia="Calibri" w:hAnsi="Georgia"/>
          <w:color w:val="FF0000"/>
          <w:sz w:val="30"/>
          <w:szCs w:val="30"/>
          <w:lang w:val="tk-TM"/>
        </w:rPr>
        <w:t>6</w:t>
      </w:r>
      <w:r>
        <w:rPr>
          <w:rFonts w:ascii="Georgia" w:hAnsi="Georgia"/>
          <w:color w:val="FF0000"/>
          <w:sz w:val="30"/>
          <w:szCs w:val="30"/>
        </w:rPr>
        <w:t xml:space="preserve"> штук</w:t>
      </w:r>
      <w:r>
        <w:rPr>
          <w:rFonts w:ascii="Georgia" w:hAnsi="Georgia"/>
          <w:color w:val="FF0000"/>
          <w:sz w:val="30"/>
          <w:szCs w:val="30"/>
          <w:lang w:val="tk-TM"/>
        </w:rPr>
        <w:t>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  <w:lang w:val="tk-TM"/>
        </w:rPr>
      </w:pPr>
      <w:r>
        <w:rPr>
          <w:rFonts w:ascii="Georgia" w:hAnsi="Georgia"/>
          <w:b/>
          <w:sz w:val="30"/>
          <w:szCs w:val="30"/>
        </w:rPr>
        <w:t>Условия оплаты: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  <w:lang w:val="tk-TM"/>
        </w:rPr>
        <w:t>100</w:t>
      </w:r>
      <w:r>
        <w:rPr>
          <w:rFonts w:ascii="Georgia" w:hAnsi="Georgia"/>
          <w:color w:val="FF0000"/>
          <w:sz w:val="30"/>
          <w:szCs w:val="30"/>
        </w:rPr>
        <w:t>% предоплата через банк или наличными</w:t>
      </w:r>
      <w:r>
        <w:rPr>
          <w:rFonts w:ascii="Georgia" w:hAnsi="Georgia"/>
          <w:color w:val="FF0000"/>
          <w:sz w:val="30"/>
          <w:szCs w:val="30"/>
          <w:lang w:val="tk-TM"/>
        </w:rPr>
        <w:t>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Срок поставки: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</w:rPr>
        <w:t>в течение 20-30 дней.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color w:val="FF0000"/>
          <w:sz w:val="30"/>
          <w:szCs w:val="30"/>
        </w:rPr>
        <w:t xml:space="preserve">В одном лотке </w:t>
      </w:r>
      <w:r>
        <w:rPr>
          <w:rFonts w:ascii="Georgia" w:eastAsia="Calibri" w:hAnsi="Georgia"/>
          <w:color w:val="FF0000"/>
          <w:sz w:val="30"/>
          <w:szCs w:val="30"/>
        </w:rPr>
        <w:t>6</w:t>
      </w:r>
      <w:r>
        <w:rPr>
          <w:rFonts w:ascii="Georgia" w:hAnsi="Georgia"/>
          <w:color w:val="FF0000"/>
          <w:sz w:val="30"/>
          <w:szCs w:val="30"/>
        </w:rPr>
        <w:t xml:space="preserve"> штук -  по </w:t>
      </w:r>
      <w:r>
        <w:rPr>
          <w:rFonts w:ascii="Georgia" w:eastAsia="Calibri" w:hAnsi="Georgia"/>
          <w:color w:val="FF0000"/>
          <w:sz w:val="30"/>
          <w:szCs w:val="30"/>
        </w:rPr>
        <w:t>25</w:t>
      </w:r>
      <w:r>
        <w:rPr>
          <w:rFonts w:ascii="Georgia" w:hAnsi="Georgia"/>
          <w:color w:val="FF0000"/>
          <w:sz w:val="30"/>
          <w:szCs w:val="30"/>
        </w:rPr>
        <w:t>0 мл</w:t>
      </w:r>
    </w:p>
    <w:p w:rsidR="00B82131" w:rsidRDefault="00B82131">
      <w:pPr>
        <w:spacing w:after="0" w:line="276" w:lineRule="auto"/>
        <w:ind w:firstLine="567"/>
        <w:rPr>
          <w:rFonts w:ascii="Georgia" w:hAnsi="Georgia"/>
          <w:sz w:val="30"/>
          <w:szCs w:val="30"/>
        </w:rPr>
      </w:pPr>
    </w:p>
    <w:p w:rsidR="00B82131" w:rsidRDefault="008506CC">
      <w:pPr>
        <w:spacing w:after="0" w:line="276" w:lineRule="auto"/>
        <w:ind w:firstLine="567"/>
        <w:jc w:val="both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Состав: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eastAsia="Calibri" w:hAnsi="Georgia"/>
          <w:color w:val="FF0000"/>
          <w:sz w:val="30"/>
          <w:szCs w:val="30"/>
        </w:rPr>
        <w:t>О</w:t>
      </w:r>
      <w:r>
        <w:rPr>
          <w:rFonts w:ascii="Georgia" w:hAnsi="Georgia"/>
          <w:color w:val="FF0000"/>
          <w:sz w:val="30"/>
          <w:szCs w:val="30"/>
        </w:rPr>
        <w:t xml:space="preserve">чищенная питьевая вода, сахар, подсластитель </w:t>
      </w:r>
      <w:proofErr w:type="gramStart"/>
      <w:r>
        <w:rPr>
          <w:rFonts w:ascii="Georgia" w:eastAsia="Calibri" w:hAnsi="Georgia"/>
          <w:color w:val="FF0000"/>
          <w:sz w:val="30"/>
          <w:szCs w:val="30"/>
        </w:rPr>
        <w:t>а</w:t>
      </w:r>
      <w:r>
        <w:rPr>
          <w:rFonts w:ascii="Georgia" w:hAnsi="Georgia"/>
          <w:color w:val="FF0000"/>
          <w:sz w:val="30"/>
          <w:szCs w:val="30"/>
        </w:rPr>
        <w:t xml:space="preserve">спартам,  </w:t>
      </w:r>
      <w:proofErr w:type="spellStart"/>
      <w:r>
        <w:rPr>
          <w:rFonts w:ascii="Georgia" w:hAnsi="Georgia"/>
          <w:color w:val="FF0000"/>
          <w:sz w:val="30"/>
          <w:szCs w:val="30"/>
        </w:rPr>
        <w:t>ароматизаторы</w:t>
      </w:r>
      <w:proofErr w:type="spellEnd"/>
      <w:proofErr w:type="gramEnd"/>
      <w:r>
        <w:rPr>
          <w:rFonts w:ascii="Georgia" w:hAnsi="Georgia"/>
          <w:color w:val="FF0000"/>
          <w:sz w:val="30"/>
          <w:szCs w:val="30"/>
        </w:rPr>
        <w:t xml:space="preserve"> идентичный натуральному «</w:t>
      </w:r>
      <w:proofErr w:type="spellStart"/>
      <w:r>
        <w:rPr>
          <w:rFonts w:ascii="Georgia" w:hAnsi="Georgia"/>
          <w:color w:val="FF0000"/>
          <w:sz w:val="30"/>
          <w:szCs w:val="30"/>
        </w:rPr>
        <w:t>Барборис</w:t>
      </w:r>
      <w:proofErr w:type="spellEnd"/>
      <w:r>
        <w:rPr>
          <w:rFonts w:ascii="Georgia" w:hAnsi="Georgia"/>
          <w:color w:val="FF0000"/>
          <w:sz w:val="30"/>
          <w:szCs w:val="30"/>
        </w:rPr>
        <w:t xml:space="preserve">», лимонная кислота, аскорбиновая кислота, витаминная база.  </w:t>
      </w:r>
      <w:r>
        <w:rPr>
          <w:rFonts w:ascii="Georgia" w:eastAsia="Calibri" w:hAnsi="Georgia"/>
          <w:color w:val="FF0000"/>
          <w:sz w:val="30"/>
          <w:szCs w:val="30"/>
        </w:rPr>
        <w:t>К</w:t>
      </w:r>
      <w:r>
        <w:rPr>
          <w:rFonts w:ascii="Georgia" w:hAnsi="Georgia"/>
          <w:color w:val="FF0000"/>
          <w:sz w:val="30"/>
          <w:szCs w:val="30"/>
        </w:rPr>
        <w:t xml:space="preserve">онсерванты: </w:t>
      </w:r>
      <w:proofErr w:type="spellStart"/>
      <w:r>
        <w:rPr>
          <w:rFonts w:ascii="Georgia" w:hAnsi="Georgia"/>
          <w:color w:val="FF0000"/>
          <w:sz w:val="30"/>
          <w:szCs w:val="30"/>
        </w:rPr>
        <w:t>бензоат</w:t>
      </w:r>
      <w:proofErr w:type="spellEnd"/>
      <w:r>
        <w:rPr>
          <w:rFonts w:ascii="Georgia" w:hAnsi="Georgia"/>
          <w:color w:val="FF0000"/>
          <w:sz w:val="30"/>
          <w:szCs w:val="30"/>
        </w:rPr>
        <w:t xml:space="preserve"> натрия.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color w:val="000000" w:themeColor="text1"/>
          <w:sz w:val="30"/>
          <w:szCs w:val="30"/>
        </w:rPr>
        <w:t>Пищевая ценность в 100 г продукта:</w:t>
      </w:r>
      <w:r>
        <w:rPr>
          <w:rFonts w:ascii="Georgia" w:hAnsi="Georgia"/>
          <w:color w:val="000000" w:themeColor="text1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</w:rPr>
        <w:t xml:space="preserve">углеводы – </w:t>
      </w:r>
      <w:r>
        <w:rPr>
          <w:rFonts w:ascii="Georgia" w:eastAsia="Calibri" w:hAnsi="Georgia"/>
          <w:color w:val="FF0000"/>
          <w:sz w:val="30"/>
          <w:szCs w:val="30"/>
        </w:rPr>
        <w:t>11</w:t>
      </w:r>
      <w:r>
        <w:rPr>
          <w:rFonts w:ascii="Georgia" w:hAnsi="Georgia"/>
          <w:color w:val="FF0000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FF0000"/>
          <w:sz w:val="30"/>
          <w:szCs w:val="30"/>
        </w:rPr>
        <w:t>г .</w:t>
      </w:r>
      <w:proofErr w:type="gramEnd"/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Энергетическая ценность в 100г продукта: </w:t>
      </w:r>
      <w:r>
        <w:rPr>
          <w:rFonts w:ascii="Georgia" w:eastAsia="Calibri" w:hAnsi="Georgia"/>
          <w:color w:val="FF0000"/>
          <w:sz w:val="30"/>
          <w:szCs w:val="30"/>
        </w:rPr>
        <w:t>44</w:t>
      </w:r>
      <w:r>
        <w:rPr>
          <w:rFonts w:ascii="Georgia" w:hAnsi="Georgia"/>
          <w:color w:val="FF0000"/>
          <w:sz w:val="30"/>
          <w:szCs w:val="30"/>
        </w:rPr>
        <w:t xml:space="preserve"> ккал.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Условия хранения:</w:t>
      </w:r>
      <w:r>
        <w:rPr>
          <w:rFonts w:ascii="Georgia" w:hAnsi="Georgia"/>
          <w:sz w:val="30"/>
          <w:szCs w:val="30"/>
        </w:rPr>
        <w:t xml:space="preserve"> </w:t>
      </w:r>
      <w:r>
        <w:rPr>
          <w:rFonts w:ascii="Georgia" w:hAnsi="Georgia"/>
          <w:color w:val="FF0000"/>
          <w:sz w:val="30"/>
          <w:szCs w:val="30"/>
        </w:rPr>
        <w:t>хранить при температуре от 0° С до 18° С и относительной влажности воздуха не более 75%.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color w:val="FF0000"/>
          <w:sz w:val="30"/>
          <w:szCs w:val="30"/>
        </w:rPr>
        <w:t xml:space="preserve">Не содержит ГМО. 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color w:val="FF0000"/>
          <w:sz w:val="30"/>
          <w:szCs w:val="30"/>
        </w:rPr>
        <w:t>Продукт сертифицирован.</w:t>
      </w:r>
    </w:p>
    <w:p w:rsidR="00B82131" w:rsidRDefault="008506CC">
      <w:pPr>
        <w:spacing w:after="0" w:line="276" w:lineRule="auto"/>
        <w:ind w:firstLine="567"/>
        <w:rPr>
          <w:rFonts w:ascii="Georgia" w:hAnsi="Georgia"/>
          <w:color w:val="FF0000"/>
          <w:sz w:val="30"/>
          <w:szCs w:val="30"/>
        </w:rPr>
      </w:pPr>
      <w:r>
        <w:rPr>
          <w:rFonts w:ascii="Georgia" w:hAnsi="Georgia"/>
          <w:color w:val="FF0000"/>
          <w:sz w:val="30"/>
          <w:szCs w:val="30"/>
        </w:rPr>
        <w:t>Произведено в Туркменистане.</w:t>
      </w:r>
    </w:p>
    <w:p w:rsidR="00B82131" w:rsidRDefault="00B82131"/>
    <w:sectPr w:rsidR="00B82131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1"/>
    <w:rsid w:val="00711AAE"/>
    <w:rsid w:val="008506CC"/>
    <w:rsid w:val="00886464"/>
    <w:rsid w:val="00AA19B1"/>
    <w:rsid w:val="00AB57AD"/>
    <w:rsid w:val="00B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C9FFA-6EA5-44DA-B89F-1B534D1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7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17</cp:revision>
  <dcterms:created xsi:type="dcterms:W3CDTF">2021-04-16T16:05:00Z</dcterms:created>
  <dcterms:modified xsi:type="dcterms:W3CDTF">2021-04-27T15:53:00Z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