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spacing w:lineRule="auto" w:line="360" w:before="0" w:after="0"/>
        <w:ind w:left="-283" w:right="-283" w:hanging="0"/>
        <w:jc w:val="center"/>
        <w:rPr>
          <w:b/>
          <w:b/>
          <w:sz w:val="20"/>
          <w:szCs w:val="20"/>
          <w:u w:val="singl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-21590</wp:posOffset>
            </wp:positionH>
            <wp:positionV relativeFrom="paragraph">
              <wp:posOffset>10795</wp:posOffset>
            </wp:positionV>
            <wp:extent cx="556260" cy="1026160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403" t="-2534" r="-4403" b="-2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92102, г. Санкт-Петербург, ул. Бухарестская д. 1, т/ф: 449-91-04, 971-77-11</w:t>
      </w:r>
    </w:p>
    <w:p>
      <w:pPr>
        <w:pStyle w:val="Normal"/>
        <w:bidi w:val="0"/>
        <w:spacing w:lineRule="auto" w:line="360" w:before="0" w:after="0"/>
        <w:ind w:left="-283" w:right="-283" w:hanging="0"/>
        <w:jc w:val="center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Сайт: </w:t>
      </w:r>
      <w:hyperlink r:id="rId3">
        <w:r>
          <w:rPr>
            <w:b/>
            <w:bCs/>
            <w:sz w:val="20"/>
            <w:szCs w:val="20"/>
            <w:lang w:val="en-US"/>
          </w:rPr>
          <w:t>water</w:t>
        </w:r>
        <w:r>
          <w:rPr>
            <w:b/>
            <w:bCs/>
            <w:sz w:val="20"/>
            <w:szCs w:val="20"/>
          </w:rPr>
          <w:t>-</w:t>
        </w:r>
        <w:r>
          <w:rPr>
            <w:b/>
            <w:bCs/>
            <w:sz w:val="20"/>
            <w:szCs w:val="20"/>
            <w:lang w:val="en-US"/>
          </w:rPr>
          <w:t>filter</w:t>
        </w:r>
        <w:r>
          <w:rPr>
            <w:b/>
            <w:bCs/>
            <w:sz w:val="20"/>
            <w:szCs w:val="20"/>
          </w:rPr>
          <w:t>-</w:t>
        </w:r>
        <w:r>
          <w:rPr>
            <w:b/>
            <w:bCs/>
            <w:sz w:val="20"/>
            <w:szCs w:val="20"/>
            <w:lang w:val="en-US"/>
          </w:rPr>
          <w:t>spb</w:t>
        </w:r>
        <w:r>
          <w:rPr>
            <w:b/>
            <w:bCs/>
            <w:sz w:val="20"/>
            <w:szCs w:val="20"/>
          </w:rPr>
          <w:t>.</w:t>
        </w:r>
        <w:r>
          <w:rPr>
            <w:b/>
            <w:bCs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     Почта: </w:t>
      </w:r>
      <w:r>
        <w:rPr>
          <w:rStyle w:val="Style14"/>
          <w:sz w:val="20"/>
          <w:szCs w:val="20"/>
          <w:lang w:val="en-US"/>
        </w:rPr>
        <w:t xml:space="preserve"> </w:t>
      </w:r>
      <w:hyperlink r:id="rId4">
        <w:r>
          <w:rPr>
            <w:b/>
            <w:bCs/>
            <w:sz w:val="20"/>
            <w:szCs w:val="20"/>
            <w:lang w:val="fr-FR"/>
          </w:rPr>
          <w:t>post</w:t>
        </w:r>
        <w:r>
          <w:rPr>
            <w:b/>
            <w:bCs/>
            <w:sz w:val="20"/>
            <w:szCs w:val="20"/>
            <w:lang w:val="en-US"/>
          </w:rPr>
          <w:t>@</w:t>
        </w:r>
        <w:r>
          <w:rPr>
            <w:b/>
            <w:bCs/>
            <w:sz w:val="20"/>
            <w:szCs w:val="20"/>
            <w:lang w:val="fr-FR"/>
          </w:rPr>
          <w:t>f</w:t>
        </w:r>
        <w:r>
          <w:rPr>
            <w:b/>
            <w:bCs/>
            <w:sz w:val="20"/>
            <w:szCs w:val="20"/>
            <w:lang w:val="en-US"/>
          </w:rPr>
          <w:t>-78.</w:t>
        </w:r>
        <w:r>
          <w:rPr>
            <w:b/>
            <w:bCs/>
            <w:sz w:val="20"/>
            <w:szCs w:val="20"/>
            <w:lang w:val="fr-FR"/>
          </w:rPr>
          <w:t>ru</w:t>
        </w:r>
      </w:hyperlink>
    </w:p>
    <w:p>
      <w:pPr>
        <w:pStyle w:val="Normal"/>
        <w:bidi w:val="0"/>
        <w:spacing w:lineRule="auto" w:line="360" w:before="0" w:after="0"/>
        <w:ind w:left="-283" w:right="-283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spacing w:lineRule="auto" w:line="360" w:before="0" w:after="0"/>
        <w:ind w:left="-283" w:right="-283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ЛИСТ – ОПРОСНИК </w:t>
      </w:r>
    </w:p>
    <w:p>
      <w:pPr>
        <w:pStyle w:val="Normal"/>
        <w:bidi w:val="0"/>
        <w:spacing w:lineRule="auto" w:line="360" w:before="0" w:after="0"/>
        <w:ind w:left="-283" w:right="-283" w:hanging="0"/>
        <w:jc w:val="center"/>
        <w:rPr/>
      </w:pPr>
      <w:r>
        <w:rPr>
          <w:b/>
          <w:sz w:val="20"/>
          <w:szCs w:val="20"/>
        </w:rPr>
        <w:t xml:space="preserve">для подбора электронного дозатора жидкости   </w:t>
      </w:r>
      <w:r>
        <w:rPr>
          <w:rFonts w:eastAsia="Times New Roman" w:cs="Times New Roman"/>
          <w:b/>
          <w:sz w:val="20"/>
          <w:szCs w:val="20"/>
        </w:rPr>
        <w:t xml:space="preserve">от </w:t>
      </w:r>
      <w:r>
        <w:rPr>
          <w:sz w:val="20"/>
          <w:szCs w:val="20"/>
        </w:rPr>
        <w:t>«___» _____________202__г.</w:t>
      </w:r>
    </w:p>
    <w:p>
      <w:pPr>
        <w:pStyle w:val="Normal"/>
        <w:bidi w:val="0"/>
        <w:spacing w:lineRule="auto" w:line="360" w:before="0" w:after="0"/>
        <w:ind w:left="-283" w:right="-283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-118" w:leader="none"/>
        </w:tabs>
        <w:suppressAutoHyphens w:val="true"/>
        <w:bidi w:val="0"/>
        <w:spacing w:lineRule="auto" w:line="360" w:before="0" w:after="0"/>
        <w:ind w:left="-283" w:right="0" w:hanging="0"/>
        <w:rPr>
          <w:sz w:val="20"/>
          <w:szCs w:val="20"/>
        </w:rPr>
      </w:pPr>
      <w:r>
        <w:rPr>
          <w:sz w:val="20"/>
          <w:szCs w:val="20"/>
        </w:rPr>
        <w:t>Наименование организации ________________________________________________________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-118" w:leader="none"/>
        </w:tabs>
        <w:suppressAutoHyphens w:val="true"/>
        <w:bidi w:val="0"/>
        <w:spacing w:lineRule="auto" w:line="360" w:before="0" w:after="0"/>
        <w:ind w:left="-283" w:right="0" w:hanging="0"/>
        <w:rPr>
          <w:sz w:val="20"/>
          <w:szCs w:val="20"/>
        </w:rPr>
      </w:pPr>
      <w:r>
        <w:rPr>
          <w:sz w:val="20"/>
          <w:szCs w:val="20"/>
        </w:rPr>
        <w:t>Адрес расположения объекта (город, область) ____________________________________________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-118" w:leader="none"/>
        </w:tabs>
        <w:suppressAutoHyphens w:val="true"/>
        <w:bidi w:val="0"/>
        <w:spacing w:lineRule="auto" w:line="360" w:before="0" w:after="0"/>
        <w:ind w:left="-283" w:right="0" w:hanging="0"/>
        <w:rPr>
          <w:sz w:val="20"/>
          <w:szCs w:val="20"/>
        </w:rPr>
      </w:pPr>
      <w:r>
        <w:rPr>
          <w:sz w:val="20"/>
          <w:szCs w:val="20"/>
        </w:rPr>
        <w:t>Контактное лицо (ФИО) ___________________________________________________________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-118" w:leader="none"/>
        </w:tabs>
        <w:suppressAutoHyphens w:val="true"/>
        <w:bidi w:val="0"/>
        <w:spacing w:lineRule="auto" w:line="360" w:before="0" w:after="0"/>
        <w:ind w:left="-28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Контактный телефон т./ф. ___________________________ моб. __________________________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-118" w:leader="none"/>
        </w:tabs>
        <w:suppressAutoHyphens w:val="true"/>
        <w:bidi w:val="0"/>
        <w:spacing w:lineRule="auto" w:line="360" w:before="0" w:after="0"/>
        <w:ind w:left="-28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Электронная почта 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449"/>
          <w:tab w:val="left" w:pos="319" w:leader="none"/>
        </w:tabs>
        <w:bidi w:val="0"/>
        <w:spacing w:lineRule="auto" w:line="360" w:before="0" w:after="0"/>
        <w:ind w:left="437" w:right="-283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Характеристики дозируемой жидкости: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-113" w:leader="none"/>
        </w:tabs>
        <w:bidi w:val="0"/>
        <w:spacing w:lineRule="auto" w:line="360" w:before="0" w:after="0"/>
        <w:ind w:left="-28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Дозируемая жидкость (раствор) 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-113" w:leader="none"/>
        </w:tabs>
        <w:bidi w:val="0"/>
        <w:spacing w:lineRule="auto" w:line="360" w:before="0" w:after="0"/>
        <w:ind w:left="-28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Концентрация основного вещества (для растворов) _______________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-113" w:leader="none"/>
        </w:tabs>
        <w:bidi w:val="0"/>
        <w:spacing w:lineRule="auto" w:line="360" w:before="0" w:after="0"/>
        <w:ind w:left="-283" w:right="0" w:hanging="0"/>
        <w:jc w:val="both"/>
        <w:rPr/>
      </w:pPr>
      <w:r>
        <w:rPr>
          <w:sz w:val="20"/>
          <w:szCs w:val="20"/>
        </w:rPr>
        <w:t xml:space="preserve">Температура жидкости (от - до), </w:t>
      </w:r>
      <w:r>
        <w:rPr>
          <w:sz w:val="20"/>
          <w:szCs w:val="20"/>
          <w:vertAlign w:val="superscript"/>
        </w:rPr>
        <w:t>О</w:t>
      </w:r>
      <w:r>
        <w:rPr>
          <w:sz w:val="20"/>
          <w:szCs w:val="20"/>
        </w:rPr>
        <w:t>С ______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-113" w:leader="none"/>
        </w:tabs>
        <w:bidi w:val="0"/>
        <w:spacing w:lineRule="auto" w:line="360" w:before="0" w:after="0"/>
        <w:ind w:left="-28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Плотность, кг/м3 ______________    Удельная проводимость, мкСм/см______________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0" w:leader="none"/>
        </w:tabs>
        <w:bidi w:val="0"/>
        <w:spacing w:lineRule="auto" w:line="360" w:before="0" w:after="0"/>
        <w:ind w:left="-28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Вязкость (для вязких): динамическая, мПа*с (сП) _________или кинематическая, мм2/с (сСт) __________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0" w:leader="none"/>
        </w:tabs>
        <w:bidi w:val="0"/>
        <w:spacing w:lineRule="auto" w:line="360" w:before="0" w:after="0"/>
        <w:ind w:left="-283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Наличие механических примесей (меньше 10мкм; до 400мкм; есть более 400мкм) _____________</w:t>
      </w:r>
    </w:p>
    <w:p>
      <w:pPr>
        <w:pStyle w:val="Normal"/>
        <w:numPr>
          <w:ilvl w:val="0"/>
          <w:numId w:val="0"/>
        </w:numPr>
        <w:tabs>
          <w:tab w:val="clear" w:pos="449"/>
          <w:tab w:val="left" w:pos="499" w:leader="none"/>
        </w:tabs>
        <w:bidi w:val="0"/>
        <w:spacing w:lineRule="auto" w:line="360" w:before="0" w:after="0"/>
        <w:ind w:left="437" w:right="-283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Характеристики технологического процесса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0" w:leader="none"/>
        </w:tabs>
        <w:bidi w:val="0"/>
        <w:spacing w:lineRule="auto" w:line="360" w:before="0" w:after="0"/>
        <w:ind w:left="-283" w:right="-283"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Тип системы дозирования (по объему, по таймеру, пропорциональное, дозирующий насос) _____________ 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Реальный минимальный объем дозы, л  ________________________ 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Максимальная погрешность относительная  +/- (5%; 2%, 1%, менее 1%)______________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Максимальная погрешность абсолютная, +/- (10; 1; 0,1; менее 0,1) , л   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Примерное количество отмеряемых доз в час 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Сколько раз в смену меняется объем дозы ______________________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Требуемое время отмера дозы, мин ___________или производительность дозирования, л/мин____________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Требования к материалам счетчика и отсечного клапана (латунь, пластик, нерж. сталь) 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/>
      </w:pPr>
      <w:r>
        <w:rPr>
          <w:sz w:val="20"/>
          <w:szCs w:val="20"/>
        </w:rPr>
        <w:t>Рабочее напряжение отсечного клапана (220В, =12В или =24В) _____________</w:t>
      </w:r>
    </w:p>
    <w:p>
      <w:pPr>
        <w:pStyle w:val="Normal"/>
        <w:widowControl/>
        <w:numPr>
          <w:ilvl w:val="0"/>
          <w:numId w:val="0"/>
        </w:numPr>
        <w:tabs>
          <w:tab w:val="clear" w:pos="449"/>
          <w:tab w:val="left" w:pos="499" w:leader="none"/>
        </w:tabs>
        <w:suppressAutoHyphens w:val="true"/>
        <w:bidi w:val="0"/>
        <w:spacing w:lineRule="auto" w:line="360" w:before="0" w:after="0"/>
        <w:ind w:left="454" w:right="454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Параметры трубопровода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Условный диаметр Ду, мм _____________________Материал трубы _______________________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>
          <w:sz w:val="20"/>
          <w:szCs w:val="20"/>
        </w:rPr>
      </w:pPr>
      <w:r>
        <w:rPr>
          <w:sz w:val="20"/>
          <w:szCs w:val="20"/>
        </w:rPr>
        <w:t>Требования к исполнению присоединений (муфтовые, фланцевые) 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-170" w:hanging="0"/>
        <w:jc w:val="left"/>
        <w:rPr/>
      </w:pPr>
      <w:r>
        <w:rPr>
          <w:rFonts w:eastAsia="Songti SC" w:cs="Arial Unicode MS"/>
          <w:color w:val="auto"/>
          <w:kern w:val="2"/>
          <w:sz w:val="20"/>
          <w:szCs w:val="20"/>
          <w:lang w:val="ru-RU" w:eastAsia="zh-CN" w:bidi="hi-IN"/>
        </w:rPr>
        <w:t>Максимальное</w:t>
      </w:r>
      <w:r>
        <w:rPr>
          <w:sz w:val="20"/>
          <w:szCs w:val="20"/>
        </w:rPr>
        <w:t xml:space="preserve"> давление жидкости, атм_______________ Высота перепада (при самотеке), м __________</w:t>
      </w:r>
    </w:p>
    <w:p>
      <w:pPr>
        <w:pStyle w:val="Normal"/>
        <w:numPr>
          <w:ilvl w:val="0"/>
          <w:numId w:val="0"/>
        </w:numPr>
        <w:tabs>
          <w:tab w:val="clear" w:pos="449"/>
          <w:tab w:val="left" w:pos="499" w:leader="none"/>
        </w:tabs>
        <w:bidi w:val="0"/>
        <w:spacing w:lineRule="auto" w:line="360" w:before="0" w:after="0"/>
        <w:ind w:left="437" w:right="-283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Характеристики насоса (если установлен)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-221" w:leader="none"/>
          <w:tab w:val="left" w:pos="0" w:leader="none"/>
        </w:tabs>
        <w:bidi w:val="0"/>
        <w:spacing w:lineRule="auto" w:line="360" w:before="0" w:after="0"/>
        <w:ind w:left="-283" w:right="-283" w:hanging="0"/>
        <w:jc w:val="both"/>
        <w:rPr>
          <w:sz w:val="20"/>
          <w:szCs w:val="20"/>
        </w:rPr>
      </w:pPr>
      <w:r>
        <w:rPr>
          <w:sz w:val="20"/>
          <w:szCs w:val="20"/>
        </w:rPr>
        <w:t>Марка насоса  ______________________ Производительность насоса, м3/час _______ Мощность, кВт ______</w:t>
      </w:r>
    </w:p>
    <w:p>
      <w:pPr>
        <w:pStyle w:val="Normal"/>
        <w:widowControl/>
        <w:numPr>
          <w:ilvl w:val="0"/>
          <w:numId w:val="0"/>
        </w:numPr>
        <w:tabs>
          <w:tab w:val="clear" w:pos="449"/>
          <w:tab w:val="left" w:pos="124" w:leader="none"/>
        </w:tabs>
        <w:suppressAutoHyphens w:val="true"/>
        <w:bidi w:val="0"/>
        <w:spacing w:lineRule="auto" w:line="360" w:before="0" w:after="0"/>
        <w:ind w:left="437" w:right="0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Дополнительные требования к системе дозирования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Нужен бюджетный блок управления с памятью тотлько последней дозы (да, нет) 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0" w:hanging="0"/>
        <w:jc w:val="left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Блок управления с цифровой клавиатурой </w:t>
      </w:r>
      <w:bookmarkStart w:id="0" w:name="__DdeLink__774_4062725832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(да, нет) ______________</w:t>
      </w:r>
      <w:bookmarkEnd w:id="0"/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bookmarkStart w:id="1" w:name="__DdeLink__1008_9579527491"/>
      <w:bookmarkEnd w:id="1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Исполнение блока управления (щитовое, настенное) __________________________________</w:t>
      </w:r>
    </w:p>
    <w:p>
      <w:pPr>
        <w:pStyle w:val="Normal"/>
        <w:numPr>
          <w:ilvl w:val="0"/>
          <w:numId w:val="1"/>
        </w:numPr>
        <w:tabs>
          <w:tab w:val="clear" w:pos="449"/>
          <w:tab w:val="left" w:pos="0" w:leader="none"/>
        </w:tabs>
        <w:bidi w:val="0"/>
        <w:spacing w:lineRule="auto" w:line="360" w:before="0" w:after="0"/>
        <w:ind w:left="-283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Необходимая степень защиты блока управления от пыли и брызг (IP30, IP51, IP66) 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Нужен модуль реального времени и архива 1000 последних доз (да, нет) 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0" w:hanging="0"/>
        <w:jc w:val="left"/>
        <w:rPr/>
      </w:pPr>
      <w:r>
        <w:rPr>
          <w:sz w:val="20"/>
          <w:szCs w:val="20"/>
        </w:rPr>
        <w:t xml:space="preserve">Нужен модуль связи с компьютером по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RS-485 (протокол MODBUS RTU)</w:t>
      </w:r>
      <w:r>
        <w:rPr>
          <w:sz w:val="20"/>
          <w:szCs w:val="20"/>
        </w:rPr>
        <w:t xml:space="preserve"> (да, нет) 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0" w:hanging="0"/>
        <w:jc w:val="left"/>
        <w:rPr/>
      </w:pPr>
      <w:bookmarkStart w:id="2" w:name="__DdeLink__622_22106411951"/>
      <w:r>
        <w:rPr>
          <w:sz w:val="20"/>
          <w:szCs w:val="20"/>
        </w:rPr>
        <w:t xml:space="preserve">Нужен </w:t>
      </w:r>
      <w:r>
        <w:rPr>
          <w:rFonts w:eastAsia="Songti SC" w:cs="Arial Unicode MS"/>
          <w:color w:val="auto"/>
          <w:kern w:val="2"/>
          <w:sz w:val="20"/>
          <w:szCs w:val="20"/>
          <w:lang w:val="ru-RU" w:eastAsia="zh-CN" w:bidi="hi-IN"/>
        </w:rPr>
        <w:t>двухканальный дозатор</w:t>
      </w:r>
      <w:r>
        <w:rPr>
          <w:sz w:val="20"/>
          <w:szCs w:val="20"/>
        </w:rPr>
        <w:t xml:space="preserve"> для дозирования по двум трубопроводам (да, нет)</w:t>
      </w:r>
      <w:bookmarkEnd w:id="2"/>
      <w:r>
        <w:rPr>
          <w:sz w:val="20"/>
          <w:szCs w:val="20"/>
        </w:rPr>
        <w:t xml:space="preserve"> _____________________</w:t>
      </w:r>
    </w:p>
    <w:p>
      <w:pPr>
        <w:pStyle w:val="Normal"/>
        <w:widowControl/>
        <w:numPr>
          <w:ilvl w:val="0"/>
          <w:numId w:val="1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-283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Нужен пускатель для автоматического включения-выключения насоса для дозирования (да, нет) __________</w:t>
      </w:r>
    </w:p>
    <w:p>
      <w:pPr>
        <w:pStyle w:val="Normal"/>
        <w:widowControl/>
        <w:numPr>
          <w:ilvl w:val="0"/>
          <w:numId w:val="0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437" w:right="0" w:hanging="0"/>
        <w:jc w:val="center"/>
        <w:rPr/>
      </w:pPr>
      <w:r>
        <w:rPr>
          <w:b/>
          <w:bCs/>
          <w:sz w:val="20"/>
          <w:szCs w:val="20"/>
        </w:rPr>
        <w:t xml:space="preserve">Особые требования </w:t>
      </w:r>
      <w:r>
        <w:rPr>
          <w:b w:val="false"/>
          <w:bCs w:val="false"/>
          <w:sz w:val="20"/>
          <w:szCs w:val="20"/>
        </w:rPr>
        <w:t>(напишите, если такие есть)_____________________________________________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437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________________________________________________________________________________________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clear" w:pos="449"/>
          <w:tab w:val="left" w:pos="0" w:leader="none"/>
        </w:tabs>
        <w:suppressAutoHyphens w:val="true"/>
        <w:bidi w:val="0"/>
        <w:spacing w:lineRule="auto" w:line="360" w:before="0" w:after="0"/>
        <w:ind w:left="437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________________________________________________________________________________________</w:t>
      </w:r>
    </w:p>
    <w:sectPr>
      <w:type w:val="nextPage"/>
      <w:pgSz w:w="11906" w:h="16838"/>
      <w:pgMar w:left="1701" w:right="850" w:header="0" w:top="401" w:footer="0" w:bottom="57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sz w:val="20"/>
        <w:spacing w:val="0"/>
        <w:i w:val="false"/>
        <w:b w:val="false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44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color w:val="000000"/>
      <w:spacing w:val="0"/>
      <w:sz w:val="20"/>
      <w:szCs w:val="2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Посещённая гиперссылка"/>
    <w:rPr/>
  </w:style>
  <w:style w:type="character" w:styleId="WW8Num4z0">
    <w:name w:val="WW8Num4z0"/>
    <w:qFormat/>
    <w:rPr>
      <w:rFonts w:ascii="Symbol" w:hAnsi="Symbol" w:cs="OpenSymbol;Arial Unicode MS"/>
      <w:position w:val="0"/>
      <w:sz w:val="24"/>
      <w:sz w:val="24"/>
      <w:szCs w:val="24"/>
      <w:vertAlign w:val="baseline"/>
      <w:lang w:val="ru-RU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b w:val="false"/>
      <w:bCs w:val="false"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6">
    <w:name w:val="Символ нумерации"/>
    <w:qFormat/>
    <w:rPr>
      <w:sz w:val="20"/>
      <w:szCs w:val="20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PingFang SC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Arial Unicode M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water-filter-spb.ru/" TargetMode="External"/><Relationship Id="rId4" Type="http://schemas.openxmlformats.org/officeDocument/2006/relationships/hyperlink" Target="mailto:post@f-78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LibreOffice/7.0.3.1$MacOSX_X86_64 LibreOffice_project/d7547858d014d4cf69878db179d326fc3483e082</Application>
  <Pages>1</Pages>
  <Words>351</Words>
  <Characters>3090</Characters>
  <CharactersWithSpaces>3385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2019-11-15T13:16:48Z</dcterms:created>
  <dc:creator/>
  <dc:description/>
  <dc:language>ru-RU</dc:language>
  <cp:lastModifiedBy/>
  <cp:lastPrinted>1995-11-21T17:41:00Z</cp:lastPrinted>
  <dcterms:modified xsi:type="dcterms:W3CDTF">2021-08-03T17:06:15Z</dcterms:modified>
  <cp:revision>18</cp:revision>
  <dc:subject/>
  <dc:title/>
</cp:coreProperties>
</file>