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2200" w:tblpY="761"/>
        <w:tblW w:w="2945" w:type="pct"/>
        <w:tblLook w:val="04A0" w:firstRow="1" w:lastRow="0" w:firstColumn="1" w:lastColumn="0" w:noHBand="0" w:noVBand="1"/>
      </w:tblPr>
      <w:tblGrid>
        <w:gridCol w:w="3510"/>
        <w:gridCol w:w="709"/>
        <w:gridCol w:w="1418"/>
      </w:tblGrid>
      <w:tr w:rsidR="000F25E1" w:rsidTr="000F25E1">
        <w:trPr>
          <w:trHeight w:val="535"/>
        </w:trPr>
        <w:tc>
          <w:tcPr>
            <w:tcW w:w="3113" w:type="pct"/>
          </w:tcPr>
          <w:p w:rsidR="004976D3" w:rsidRDefault="004976D3" w:rsidP="000F25E1">
            <w:r>
              <w:t>Труба сварная (профильная)</w:t>
            </w:r>
            <w:r w:rsidRPr="004976D3">
              <w:tab/>
            </w:r>
          </w:p>
        </w:tc>
        <w:tc>
          <w:tcPr>
            <w:tcW w:w="629" w:type="pct"/>
          </w:tcPr>
          <w:p w:rsidR="000F25E1" w:rsidRDefault="000F25E1" w:rsidP="004976D3">
            <w:pPr>
              <w:jc w:val="center"/>
            </w:pPr>
          </w:p>
        </w:tc>
        <w:tc>
          <w:tcPr>
            <w:tcW w:w="1258" w:type="pct"/>
          </w:tcPr>
          <w:p w:rsidR="000F25E1" w:rsidRDefault="000F25E1" w:rsidP="000F25E1"/>
        </w:tc>
      </w:tr>
      <w:tr w:rsidR="000F25E1" w:rsidTr="000F25E1">
        <w:trPr>
          <w:trHeight w:val="535"/>
        </w:trPr>
        <w:tc>
          <w:tcPr>
            <w:tcW w:w="3113" w:type="pct"/>
          </w:tcPr>
          <w:p w:rsidR="000F25E1" w:rsidRPr="004976D3" w:rsidRDefault="004976D3" w:rsidP="000F25E1">
            <w:r>
              <w:t>15</w:t>
            </w:r>
            <w:r>
              <w:rPr>
                <w:lang w:val="en-US"/>
              </w:rPr>
              <w:t>x2,8 6</w:t>
            </w:r>
            <w:r>
              <w:t>мет</w:t>
            </w:r>
          </w:p>
        </w:tc>
        <w:tc>
          <w:tcPr>
            <w:tcW w:w="629" w:type="pct"/>
          </w:tcPr>
          <w:p w:rsidR="000F25E1" w:rsidRDefault="004976D3" w:rsidP="004976D3">
            <w:pPr>
              <w:jc w:val="center"/>
            </w:pPr>
            <w:r>
              <w:t>т</w:t>
            </w:r>
          </w:p>
        </w:tc>
        <w:tc>
          <w:tcPr>
            <w:tcW w:w="1258" w:type="pct"/>
          </w:tcPr>
          <w:p w:rsidR="000F25E1" w:rsidRDefault="004976D3" w:rsidP="004976D3">
            <w:pPr>
              <w:jc w:val="center"/>
            </w:pPr>
            <w:r>
              <w:t>13</w:t>
            </w:r>
          </w:p>
        </w:tc>
      </w:tr>
      <w:tr w:rsidR="000F25E1" w:rsidTr="000F25E1">
        <w:trPr>
          <w:trHeight w:val="558"/>
        </w:trPr>
        <w:tc>
          <w:tcPr>
            <w:tcW w:w="3113" w:type="pct"/>
          </w:tcPr>
          <w:p w:rsidR="000F25E1" w:rsidRPr="004976D3" w:rsidRDefault="004976D3" w:rsidP="000F25E1">
            <w:r>
              <w:t>85</w:t>
            </w:r>
            <w:r>
              <w:rPr>
                <w:lang w:val="en-US"/>
              </w:rPr>
              <w:t>x1,5 6</w:t>
            </w:r>
            <w:r>
              <w:t>мет</w:t>
            </w:r>
          </w:p>
        </w:tc>
        <w:tc>
          <w:tcPr>
            <w:tcW w:w="629" w:type="pct"/>
          </w:tcPr>
          <w:p w:rsidR="000F25E1" w:rsidRDefault="004976D3" w:rsidP="004976D3">
            <w:pPr>
              <w:jc w:val="center"/>
            </w:pPr>
            <w:r>
              <w:t>т</w:t>
            </w:r>
          </w:p>
        </w:tc>
        <w:tc>
          <w:tcPr>
            <w:tcW w:w="1258" w:type="pct"/>
          </w:tcPr>
          <w:p w:rsidR="000F25E1" w:rsidRDefault="004976D3" w:rsidP="004976D3">
            <w:pPr>
              <w:jc w:val="center"/>
            </w:pPr>
            <w:r>
              <w:t>7</w:t>
            </w:r>
          </w:p>
        </w:tc>
      </w:tr>
      <w:tr w:rsidR="000F25E1" w:rsidTr="000F25E1">
        <w:trPr>
          <w:trHeight w:val="535"/>
        </w:trPr>
        <w:tc>
          <w:tcPr>
            <w:tcW w:w="3113" w:type="pct"/>
          </w:tcPr>
          <w:p w:rsidR="000F25E1" w:rsidRPr="004976D3" w:rsidRDefault="004976D3" w:rsidP="000F25E1">
            <w:r>
              <w:t>76</w:t>
            </w:r>
            <w:r>
              <w:rPr>
                <w:lang w:val="en-US"/>
              </w:rPr>
              <w:t>x2 6</w:t>
            </w:r>
            <w:r>
              <w:t>мет</w:t>
            </w:r>
          </w:p>
        </w:tc>
        <w:tc>
          <w:tcPr>
            <w:tcW w:w="629" w:type="pct"/>
          </w:tcPr>
          <w:p w:rsidR="000F25E1" w:rsidRDefault="004976D3" w:rsidP="004976D3">
            <w:pPr>
              <w:jc w:val="center"/>
            </w:pPr>
            <w:r>
              <w:t>т</w:t>
            </w:r>
          </w:p>
        </w:tc>
        <w:tc>
          <w:tcPr>
            <w:tcW w:w="1258" w:type="pct"/>
          </w:tcPr>
          <w:p w:rsidR="000F25E1" w:rsidRDefault="004976D3" w:rsidP="004976D3">
            <w:pPr>
              <w:jc w:val="center"/>
            </w:pPr>
            <w:r>
              <w:t>5</w:t>
            </w:r>
          </w:p>
        </w:tc>
      </w:tr>
      <w:tr w:rsidR="000F25E1" w:rsidTr="000F25E1">
        <w:trPr>
          <w:trHeight w:val="535"/>
        </w:trPr>
        <w:tc>
          <w:tcPr>
            <w:tcW w:w="3113" w:type="pct"/>
          </w:tcPr>
          <w:p w:rsidR="000F25E1" w:rsidRPr="004976D3" w:rsidRDefault="004976D3" w:rsidP="000F25E1">
            <w:r>
              <w:t>150</w:t>
            </w:r>
            <w:r>
              <w:rPr>
                <w:lang w:val="en-US"/>
              </w:rPr>
              <w:t>x150,5 12</w:t>
            </w:r>
            <w:r>
              <w:t>мет</w:t>
            </w:r>
          </w:p>
        </w:tc>
        <w:tc>
          <w:tcPr>
            <w:tcW w:w="629" w:type="pct"/>
          </w:tcPr>
          <w:p w:rsidR="000F25E1" w:rsidRDefault="004976D3" w:rsidP="004976D3">
            <w:pPr>
              <w:jc w:val="center"/>
            </w:pPr>
            <w:r>
              <w:t>т</w:t>
            </w:r>
          </w:p>
        </w:tc>
        <w:tc>
          <w:tcPr>
            <w:tcW w:w="1258" w:type="pct"/>
          </w:tcPr>
          <w:p w:rsidR="000F25E1" w:rsidRDefault="004976D3" w:rsidP="004976D3">
            <w:pPr>
              <w:jc w:val="center"/>
            </w:pPr>
            <w:r>
              <w:t>11</w:t>
            </w:r>
          </w:p>
        </w:tc>
      </w:tr>
      <w:tr w:rsidR="000F25E1" w:rsidTr="000F25E1">
        <w:trPr>
          <w:trHeight w:val="535"/>
        </w:trPr>
        <w:tc>
          <w:tcPr>
            <w:tcW w:w="3113" w:type="pct"/>
          </w:tcPr>
          <w:p w:rsidR="000F25E1" w:rsidRPr="004976D3" w:rsidRDefault="004976D3" w:rsidP="000F25E1">
            <w:r>
              <w:t>160</w:t>
            </w:r>
            <w:r>
              <w:rPr>
                <w:lang w:val="en-US"/>
              </w:rPr>
              <w:t>x160,8 12</w:t>
            </w:r>
            <w:r>
              <w:t>мет</w:t>
            </w:r>
          </w:p>
        </w:tc>
        <w:tc>
          <w:tcPr>
            <w:tcW w:w="629" w:type="pct"/>
          </w:tcPr>
          <w:p w:rsidR="000F25E1" w:rsidRDefault="004976D3" w:rsidP="004976D3">
            <w:pPr>
              <w:jc w:val="center"/>
            </w:pPr>
            <w:r>
              <w:t>т</w:t>
            </w:r>
          </w:p>
        </w:tc>
        <w:tc>
          <w:tcPr>
            <w:tcW w:w="1258" w:type="pct"/>
          </w:tcPr>
          <w:p w:rsidR="000F25E1" w:rsidRDefault="004976D3" w:rsidP="004976D3">
            <w:pPr>
              <w:jc w:val="center"/>
            </w:pPr>
            <w:r>
              <w:t>14</w:t>
            </w:r>
          </w:p>
        </w:tc>
      </w:tr>
      <w:tr w:rsidR="000F25E1" w:rsidTr="000F25E1">
        <w:trPr>
          <w:trHeight w:val="535"/>
        </w:trPr>
        <w:tc>
          <w:tcPr>
            <w:tcW w:w="3113" w:type="pct"/>
          </w:tcPr>
          <w:p w:rsidR="000F25E1" w:rsidRPr="004976D3" w:rsidRDefault="004976D3" w:rsidP="000F25E1">
            <w:r>
              <w:rPr>
                <w:lang w:val="en-US"/>
              </w:rPr>
              <w:t>160x160,6 12</w:t>
            </w:r>
            <w:r>
              <w:t>мет</w:t>
            </w:r>
          </w:p>
        </w:tc>
        <w:tc>
          <w:tcPr>
            <w:tcW w:w="629" w:type="pct"/>
          </w:tcPr>
          <w:p w:rsidR="000F25E1" w:rsidRDefault="004C581D" w:rsidP="004976D3">
            <w:pPr>
              <w:jc w:val="center"/>
            </w:pPr>
            <w:r>
              <w:t>т</w:t>
            </w:r>
          </w:p>
        </w:tc>
        <w:tc>
          <w:tcPr>
            <w:tcW w:w="1258" w:type="pct"/>
          </w:tcPr>
          <w:p w:rsidR="000F25E1" w:rsidRDefault="004976D3" w:rsidP="004976D3">
            <w:pPr>
              <w:jc w:val="center"/>
            </w:pPr>
            <w:r>
              <w:t>9</w:t>
            </w:r>
          </w:p>
        </w:tc>
      </w:tr>
      <w:tr w:rsidR="000F25E1" w:rsidTr="000F25E1">
        <w:trPr>
          <w:trHeight w:val="535"/>
        </w:trPr>
        <w:tc>
          <w:tcPr>
            <w:tcW w:w="3113" w:type="pct"/>
          </w:tcPr>
          <w:p w:rsidR="000F25E1" w:rsidRPr="004C581D" w:rsidRDefault="004976D3" w:rsidP="000F25E1">
            <w:r>
              <w:t>180</w:t>
            </w:r>
            <w:r>
              <w:rPr>
                <w:lang w:val="en-US"/>
              </w:rPr>
              <w:t xml:space="preserve">x180,6 </w:t>
            </w:r>
            <w:r w:rsidR="004C581D">
              <w:rPr>
                <w:lang w:val="en-US"/>
              </w:rPr>
              <w:t>12</w:t>
            </w:r>
            <w:r w:rsidR="004C581D">
              <w:t>мет</w:t>
            </w:r>
          </w:p>
        </w:tc>
        <w:tc>
          <w:tcPr>
            <w:tcW w:w="629" w:type="pct"/>
          </w:tcPr>
          <w:p w:rsidR="000F25E1" w:rsidRDefault="004C581D" w:rsidP="004C581D">
            <w:pPr>
              <w:jc w:val="center"/>
            </w:pPr>
            <w:r>
              <w:t>т</w:t>
            </w:r>
          </w:p>
        </w:tc>
        <w:tc>
          <w:tcPr>
            <w:tcW w:w="1258" w:type="pct"/>
          </w:tcPr>
          <w:p w:rsidR="000F25E1" w:rsidRDefault="004C581D" w:rsidP="004C581D">
            <w:pPr>
              <w:jc w:val="center"/>
            </w:pPr>
            <w:r>
              <w:t>5</w:t>
            </w:r>
          </w:p>
        </w:tc>
      </w:tr>
      <w:tr w:rsidR="000F25E1" w:rsidTr="000F25E1">
        <w:trPr>
          <w:trHeight w:val="558"/>
        </w:trPr>
        <w:tc>
          <w:tcPr>
            <w:tcW w:w="3113" w:type="pct"/>
          </w:tcPr>
          <w:p w:rsidR="000F25E1" w:rsidRPr="004C581D" w:rsidRDefault="004C581D" w:rsidP="000F25E1">
            <w:r>
              <w:t>185</w:t>
            </w:r>
            <w:r>
              <w:rPr>
                <w:lang w:val="en-US"/>
              </w:rPr>
              <w:t>x185,8 12</w:t>
            </w:r>
            <w:r>
              <w:t>мет</w:t>
            </w:r>
          </w:p>
        </w:tc>
        <w:tc>
          <w:tcPr>
            <w:tcW w:w="629" w:type="pct"/>
          </w:tcPr>
          <w:p w:rsidR="000F25E1" w:rsidRDefault="004C581D" w:rsidP="004C581D">
            <w:pPr>
              <w:jc w:val="center"/>
            </w:pPr>
            <w:r>
              <w:t>т</w:t>
            </w:r>
          </w:p>
        </w:tc>
        <w:tc>
          <w:tcPr>
            <w:tcW w:w="1258" w:type="pct"/>
          </w:tcPr>
          <w:p w:rsidR="000F25E1" w:rsidRDefault="004C581D" w:rsidP="004C581D">
            <w:pPr>
              <w:jc w:val="center"/>
            </w:pPr>
            <w:r>
              <w:t>4</w:t>
            </w:r>
          </w:p>
        </w:tc>
      </w:tr>
      <w:tr w:rsidR="000F25E1" w:rsidTr="000F25E1">
        <w:trPr>
          <w:trHeight w:val="535"/>
        </w:trPr>
        <w:tc>
          <w:tcPr>
            <w:tcW w:w="3113" w:type="pct"/>
          </w:tcPr>
          <w:p w:rsidR="000F25E1" w:rsidRPr="004C581D" w:rsidRDefault="004C581D" w:rsidP="000F25E1">
            <w:r>
              <w:t>80</w:t>
            </w:r>
            <w:r>
              <w:rPr>
                <w:lang w:val="en-US"/>
              </w:rPr>
              <w:t>x80,2 6</w:t>
            </w:r>
            <w:r>
              <w:t>мет</w:t>
            </w:r>
          </w:p>
        </w:tc>
        <w:tc>
          <w:tcPr>
            <w:tcW w:w="629" w:type="pct"/>
          </w:tcPr>
          <w:p w:rsidR="000F25E1" w:rsidRDefault="004C581D" w:rsidP="004C581D">
            <w:pPr>
              <w:jc w:val="center"/>
            </w:pPr>
            <w:r>
              <w:t>т</w:t>
            </w:r>
          </w:p>
        </w:tc>
        <w:tc>
          <w:tcPr>
            <w:tcW w:w="1258" w:type="pct"/>
          </w:tcPr>
          <w:p w:rsidR="000F25E1" w:rsidRDefault="004C581D" w:rsidP="004C581D">
            <w:pPr>
              <w:jc w:val="center"/>
            </w:pPr>
            <w:r>
              <w:t>5</w:t>
            </w:r>
          </w:p>
        </w:tc>
      </w:tr>
      <w:tr w:rsidR="000F25E1" w:rsidTr="000F25E1">
        <w:trPr>
          <w:trHeight w:val="535"/>
        </w:trPr>
        <w:tc>
          <w:tcPr>
            <w:tcW w:w="3113" w:type="pct"/>
          </w:tcPr>
          <w:p w:rsidR="000F25E1" w:rsidRPr="004C581D" w:rsidRDefault="004C581D" w:rsidP="000F25E1">
            <w:r>
              <w:t>200</w:t>
            </w:r>
            <w:r>
              <w:rPr>
                <w:lang w:val="en-US"/>
              </w:rPr>
              <w:t>x160,8 12</w:t>
            </w:r>
            <w:r>
              <w:t>мет</w:t>
            </w:r>
          </w:p>
        </w:tc>
        <w:tc>
          <w:tcPr>
            <w:tcW w:w="629" w:type="pct"/>
          </w:tcPr>
          <w:p w:rsidR="000F25E1" w:rsidRDefault="004C581D" w:rsidP="004C581D">
            <w:pPr>
              <w:jc w:val="center"/>
            </w:pPr>
            <w:r>
              <w:t>т</w:t>
            </w:r>
          </w:p>
        </w:tc>
        <w:tc>
          <w:tcPr>
            <w:tcW w:w="1258" w:type="pct"/>
          </w:tcPr>
          <w:p w:rsidR="000F25E1" w:rsidRPr="004C581D" w:rsidRDefault="004C581D" w:rsidP="004C581D">
            <w:pPr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,5</w:t>
            </w:r>
          </w:p>
        </w:tc>
      </w:tr>
      <w:tr w:rsidR="000F25E1" w:rsidTr="000F25E1">
        <w:trPr>
          <w:trHeight w:val="558"/>
        </w:trPr>
        <w:tc>
          <w:tcPr>
            <w:tcW w:w="3113" w:type="pct"/>
          </w:tcPr>
          <w:p w:rsidR="000F25E1" w:rsidRPr="004C581D" w:rsidRDefault="004C581D" w:rsidP="000F25E1">
            <w:r>
              <w:rPr>
                <w:lang w:val="en-US"/>
              </w:rPr>
              <w:t>200x100,5 10</w:t>
            </w:r>
            <w:r>
              <w:t>мет</w:t>
            </w:r>
          </w:p>
        </w:tc>
        <w:tc>
          <w:tcPr>
            <w:tcW w:w="629" w:type="pct"/>
          </w:tcPr>
          <w:p w:rsidR="000F25E1" w:rsidRDefault="004C581D" w:rsidP="004C581D">
            <w:pPr>
              <w:jc w:val="center"/>
            </w:pPr>
            <w:r>
              <w:t>т</w:t>
            </w:r>
          </w:p>
        </w:tc>
        <w:tc>
          <w:tcPr>
            <w:tcW w:w="1258" w:type="pct"/>
          </w:tcPr>
          <w:p w:rsidR="000F25E1" w:rsidRPr="004C581D" w:rsidRDefault="004C581D" w:rsidP="004C581D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,5</w:t>
            </w:r>
          </w:p>
        </w:tc>
      </w:tr>
    </w:tbl>
    <w:p w:rsidR="000B0E5C" w:rsidRDefault="001474A5"/>
    <w:p w:rsidR="000F25E1" w:rsidRDefault="000F25E1"/>
    <w:p w:rsidR="000F25E1" w:rsidRDefault="000F25E1">
      <w:pPr>
        <w:rPr>
          <w:lang w:val="en-US"/>
        </w:rPr>
      </w:pPr>
    </w:p>
    <w:p w:rsidR="004C581D" w:rsidRDefault="004C581D">
      <w:pPr>
        <w:rPr>
          <w:lang w:val="en-US"/>
        </w:rPr>
      </w:pPr>
    </w:p>
    <w:p w:rsidR="004C581D" w:rsidRDefault="004C581D">
      <w:pPr>
        <w:rPr>
          <w:lang w:val="en-US"/>
        </w:rPr>
      </w:pPr>
    </w:p>
    <w:p w:rsidR="004C581D" w:rsidRDefault="004C581D">
      <w:pPr>
        <w:rPr>
          <w:lang w:val="en-US"/>
        </w:rPr>
      </w:pPr>
    </w:p>
    <w:p w:rsidR="004C581D" w:rsidRDefault="004C581D">
      <w:pPr>
        <w:rPr>
          <w:lang w:val="en-US"/>
        </w:rPr>
      </w:pPr>
    </w:p>
    <w:p w:rsidR="004C581D" w:rsidRDefault="004C581D">
      <w:pPr>
        <w:rPr>
          <w:lang w:val="en-US"/>
        </w:rPr>
      </w:pPr>
    </w:p>
    <w:p w:rsidR="004C581D" w:rsidRDefault="004C581D">
      <w:pPr>
        <w:rPr>
          <w:lang w:val="en-US"/>
        </w:rPr>
      </w:pPr>
    </w:p>
    <w:p w:rsidR="004C581D" w:rsidRDefault="004C581D">
      <w:pPr>
        <w:rPr>
          <w:lang w:val="en-US"/>
        </w:rPr>
      </w:pPr>
    </w:p>
    <w:p w:rsidR="004C581D" w:rsidRDefault="004C581D">
      <w:pPr>
        <w:rPr>
          <w:lang w:val="en-US"/>
        </w:rPr>
      </w:pPr>
    </w:p>
    <w:p w:rsidR="004C581D" w:rsidRDefault="004C581D">
      <w:pPr>
        <w:rPr>
          <w:lang w:val="en-US"/>
        </w:rPr>
      </w:pPr>
    </w:p>
    <w:tbl>
      <w:tblPr>
        <w:tblStyle w:val="a3"/>
        <w:tblpPr w:leftFromText="180" w:rightFromText="180" w:vertAnchor="text" w:horzAnchor="page" w:tblpX="3873" w:tblpY="145"/>
        <w:tblW w:w="0" w:type="auto"/>
        <w:tblLook w:val="04A0" w:firstRow="1" w:lastRow="0" w:firstColumn="1" w:lastColumn="0" w:noHBand="0" w:noVBand="1"/>
      </w:tblPr>
      <w:tblGrid>
        <w:gridCol w:w="5670"/>
      </w:tblGrid>
      <w:tr w:rsidR="004C581D" w:rsidTr="004C581D">
        <w:tc>
          <w:tcPr>
            <w:tcW w:w="5670" w:type="dxa"/>
          </w:tcPr>
          <w:p w:rsidR="004C581D" w:rsidRPr="004C581D" w:rsidRDefault="004C581D" w:rsidP="004C581D">
            <w:pPr>
              <w:jc w:val="center"/>
            </w:pPr>
            <w:bookmarkStart w:id="0" w:name="_GoBack"/>
            <w:bookmarkEnd w:id="0"/>
            <w:r>
              <w:t xml:space="preserve">Вес 86 тонн </w:t>
            </w:r>
          </w:p>
        </w:tc>
      </w:tr>
    </w:tbl>
    <w:p w:rsidR="004C581D" w:rsidRDefault="004C581D">
      <w:pPr>
        <w:rPr>
          <w:lang w:val="en-US"/>
        </w:rPr>
      </w:pPr>
    </w:p>
    <w:p w:rsidR="004C581D" w:rsidRDefault="004C581D">
      <w:pPr>
        <w:rPr>
          <w:lang w:val="en-US"/>
        </w:rPr>
      </w:pPr>
    </w:p>
    <w:p w:rsidR="004C581D" w:rsidRPr="004C581D" w:rsidRDefault="004C581D">
      <w:pPr>
        <w:rPr>
          <w:lang w:val="en-US"/>
        </w:rPr>
      </w:pPr>
    </w:p>
    <w:sectPr w:rsidR="004C581D" w:rsidRPr="004C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A5" w:rsidRDefault="001474A5" w:rsidP="000F25E1">
      <w:pPr>
        <w:spacing w:after="0" w:line="240" w:lineRule="auto"/>
      </w:pPr>
      <w:r>
        <w:separator/>
      </w:r>
    </w:p>
  </w:endnote>
  <w:endnote w:type="continuationSeparator" w:id="0">
    <w:p w:rsidR="001474A5" w:rsidRDefault="001474A5" w:rsidP="000F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A5" w:rsidRDefault="001474A5" w:rsidP="000F25E1">
      <w:pPr>
        <w:spacing w:after="0" w:line="240" w:lineRule="auto"/>
      </w:pPr>
      <w:r>
        <w:separator/>
      </w:r>
    </w:p>
  </w:footnote>
  <w:footnote w:type="continuationSeparator" w:id="0">
    <w:p w:rsidR="001474A5" w:rsidRDefault="001474A5" w:rsidP="000F2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0F"/>
    <w:rsid w:val="000F25E1"/>
    <w:rsid w:val="001474A5"/>
    <w:rsid w:val="004976D3"/>
    <w:rsid w:val="004C581D"/>
    <w:rsid w:val="00975164"/>
    <w:rsid w:val="00BF1D39"/>
    <w:rsid w:val="00DA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25E1"/>
  </w:style>
  <w:style w:type="paragraph" w:styleId="a6">
    <w:name w:val="footer"/>
    <w:basedOn w:val="a"/>
    <w:link w:val="a7"/>
    <w:uiPriority w:val="99"/>
    <w:unhideWhenUsed/>
    <w:rsid w:val="000F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2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25E1"/>
  </w:style>
  <w:style w:type="paragraph" w:styleId="a6">
    <w:name w:val="footer"/>
    <w:basedOn w:val="a"/>
    <w:link w:val="a7"/>
    <w:uiPriority w:val="99"/>
    <w:unhideWhenUsed/>
    <w:rsid w:val="000F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2021-08-31T18:14:00Z</dcterms:created>
  <dcterms:modified xsi:type="dcterms:W3CDTF">2021-08-31T18:41:00Z</dcterms:modified>
</cp:coreProperties>
</file>