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B20FD" w14:textId="77777777" w:rsidR="007F4C31" w:rsidRPr="00B52A68" w:rsidRDefault="007F4C31" w:rsidP="00F56428">
      <w:pPr>
        <w:ind w:left="-180" w:right="-360"/>
        <w:jc w:val="center"/>
        <w:rPr>
          <w:rFonts w:ascii="Times New Roman" w:eastAsia="Malgun Gothic" w:hAnsi="Times New Roman" w:cs="Times New Roman"/>
          <w:b/>
          <w:bCs/>
          <w:sz w:val="36"/>
          <w:lang w:eastAsia="ru-RU"/>
        </w:rPr>
      </w:pPr>
      <w:r w:rsidRPr="00B52A68">
        <w:rPr>
          <w:rFonts w:ascii="Times New Roman" w:eastAsia="Malgun Gothic" w:hAnsi="Times New Roman" w:cs="Times New Roman"/>
          <w:b/>
          <w:bCs/>
          <w:sz w:val="36"/>
          <w:lang w:eastAsia="ru-RU"/>
        </w:rPr>
        <w:t>Общество с ограниченной ответственностью</w:t>
      </w:r>
    </w:p>
    <w:p w14:paraId="3F3D6ACB" w14:textId="77777777" w:rsidR="007F4C31" w:rsidRPr="00B52A68" w:rsidRDefault="007F4C31" w:rsidP="007F4C31">
      <w:pPr>
        <w:jc w:val="center"/>
        <w:rPr>
          <w:rFonts w:ascii="Times New Roman" w:eastAsia="Malgun Gothic" w:hAnsi="Times New Roman" w:cs="Times New Roman"/>
          <w:b/>
          <w:bCs/>
          <w:sz w:val="36"/>
          <w:lang w:eastAsia="ru-RU"/>
        </w:rPr>
      </w:pPr>
      <w:r w:rsidRPr="00B52A68">
        <w:rPr>
          <w:rFonts w:ascii="Times New Roman" w:eastAsia="Malgun Gothic" w:hAnsi="Times New Roman" w:cs="Times New Roman"/>
          <w:b/>
          <w:bCs/>
          <w:sz w:val="36"/>
          <w:lang w:eastAsia="ru-RU"/>
        </w:rPr>
        <w:t>"Geo-Fruts"</w:t>
      </w:r>
    </w:p>
    <w:p w14:paraId="3236C244" w14:textId="77777777" w:rsidR="007F4C31" w:rsidRPr="00B52A68" w:rsidRDefault="007F4C31" w:rsidP="007F4C31">
      <w:pPr>
        <w:jc w:val="both"/>
        <w:rPr>
          <w:rFonts w:ascii="Times New Roman" w:eastAsia="Malgun Gothic" w:hAnsi="Times New Roman" w:cs="Times New Roman"/>
          <w:b/>
          <w:bCs/>
          <w:sz w:val="10"/>
          <w:u w:val="single"/>
          <w:lang w:eastAsia="ru-RU"/>
        </w:rPr>
      </w:pPr>
      <w:r w:rsidRPr="00B52A68">
        <w:rPr>
          <w:rFonts w:ascii="Times New Roman" w:eastAsia="Malgun Gothic" w:hAnsi="Times New Roman" w:cs="Times New Roman"/>
          <w:b/>
          <w:bCs/>
          <w:sz w:val="10"/>
          <w:u w:val="single"/>
          <w:lang w:eastAsia="ru-RU"/>
        </w:rPr>
        <w:tab/>
      </w:r>
      <w:r w:rsidRPr="00B52A68">
        <w:rPr>
          <w:rFonts w:ascii="Times New Roman" w:eastAsia="Malgun Gothic" w:hAnsi="Times New Roman" w:cs="Times New Roman"/>
          <w:b/>
          <w:bCs/>
          <w:sz w:val="10"/>
          <w:u w:val="single"/>
          <w:lang w:eastAsia="ru-RU"/>
        </w:rPr>
        <w:tab/>
      </w:r>
      <w:r w:rsidRPr="00B52A68">
        <w:rPr>
          <w:rFonts w:ascii="Times New Roman" w:eastAsia="Malgun Gothic" w:hAnsi="Times New Roman" w:cs="Times New Roman"/>
          <w:b/>
          <w:bCs/>
          <w:sz w:val="10"/>
          <w:u w:val="single"/>
          <w:lang w:eastAsia="ru-RU"/>
        </w:rPr>
        <w:tab/>
      </w:r>
      <w:r w:rsidRPr="00B52A68">
        <w:rPr>
          <w:rFonts w:ascii="Times New Roman" w:eastAsia="Malgun Gothic" w:hAnsi="Times New Roman" w:cs="Times New Roman"/>
          <w:b/>
          <w:bCs/>
          <w:sz w:val="10"/>
          <w:u w:val="single"/>
          <w:lang w:eastAsia="ru-RU"/>
        </w:rPr>
        <w:tab/>
      </w:r>
      <w:r w:rsidRPr="00B52A68">
        <w:rPr>
          <w:rFonts w:ascii="Times New Roman" w:eastAsia="Malgun Gothic" w:hAnsi="Times New Roman" w:cs="Times New Roman"/>
          <w:b/>
          <w:bCs/>
          <w:sz w:val="10"/>
          <w:u w:val="single"/>
          <w:lang w:eastAsia="ru-RU"/>
        </w:rPr>
        <w:tab/>
      </w:r>
      <w:r w:rsidRPr="00B52A68">
        <w:rPr>
          <w:rFonts w:ascii="Times New Roman" w:eastAsia="Malgun Gothic" w:hAnsi="Times New Roman" w:cs="Times New Roman"/>
          <w:b/>
          <w:bCs/>
          <w:sz w:val="10"/>
          <w:u w:val="single"/>
          <w:lang w:eastAsia="ru-RU"/>
        </w:rPr>
        <w:tab/>
      </w:r>
      <w:r w:rsidRPr="00B52A68">
        <w:rPr>
          <w:rFonts w:ascii="Times New Roman" w:eastAsia="Malgun Gothic" w:hAnsi="Times New Roman" w:cs="Times New Roman"/>
          <w:b/>
          <w:bCs/>
          <w:sz w:val="10"/>
          <w:u w:val="single"/>
          <w:lang w:eastAsia="ru-RU"/>
        </w:rPr>
        <w:tab/>
      </w:r>
      <w:r w:rsidRPr="00B52A68">
        <w:rPr>
          <w:rFonts w:ascii="Times New Roman" w:eastAsia="Malgun Gothic" w:hAnsi="Times New Roman" w:cs="Times New Roman"/>
          <w:b/>
          <w:bCs/>
          <w:sz w:val="10"/>
          <w:u w:val="single"/>
          <w:lang w:eastAsia="ru-RU"/>
        </w:rPr>
        <w:tab/>
      </w:r>
      <w:r w:rsidRPr="00B52A68">
        <w:rPr>
          <w:rFonts w:ascii="Times New Roman" w:eastAsia="Malgun Gothic" w:hAnsi="Times New Roman" w:cs="Times New Roman"/>
          <w:b/>
          <w:bCs/>
          <w:sz w:val="10"/>
          <w:u w:val="single"/>
          <w:lang w:eastAsia="ru-RU"/>
        </w:rPr>
        <w:tab/>
      </w:r>
      <w:r w:rsidRPr="00B52A68">
        <w:rPr>
          <w:rFonts w:ascii="Times New Roman" w:eastAsia="Malgun Gothic" w:hAnsi="Times New Roman" w:cs="Times New Roman"/>
          <w:b/>
          <w:bCs/>
          <w:sz w:val="10"/>
          <w:u w:val="single"/>
          <w:lang w:eastAsia="ru-RU"/>
        </w:rPr>
        <w:tab/>
      </w:r>
      <w:r w:rsidRPr="00B52A68">
        <w:rPr>
          <w:rFonts w:ascii="Times New Roman" w:eastAsia="Malgun Gothic" w:hAnsi="Times New Roman" w:cs="Times New Roman"/>
          <w:b/>
          <w:bCs/>
          <w:sz w:val="10"/>
          <w:u w:val="single"/>
          <w:lang w:eastAsia="ru-RU"/>
        </w:rPr>
        <w:tab/>
      </w:r>
      <w:r w:rsidRPr="00B52A68">
        <w:rPr>
          <w:rFonts w:ascii="Times New Roman" w:eastAsia="Malgun Gothic" w:hAnsi="Times New Roman" w:cs="Times New Roman"/>
          <w:b/>
          <w:bCs/>
          <w:sz w:val="10"/>
          <w:u w:val="single"/>
          <w:lang w:eastAsia="ru-RU"/>
        </w:rPr>
        <w:tab/>
      </w:r>
    </w:p>
    <w:p w14:paraId="79C78058" w14:textId="77777777" w:rsidR="007F4C31" w:rsidRPr="00EB0341" w:rsidRDefault="007F4C31" w:rsidP="007F4C31">
      <w:pPr>
        <w:jc w:val="center"/>
        <w:rPr>
          <w:rFonts w:ascii="Times New Roman" w:eastAsia="Malgun Gothic" w:hAnsi="Times New Roman" w:cs="Times New Roman"/>
          <w:b/>
          <w:sz w:val="20"/>
          <w:lang w:eastAsia="ru-RU"/>
        </w:rPr>
      </w:pPr>
      <w:r w:rsidRPr="00EB0341">
        <w:rPr>
          <w:rFonts w:ascii="Times New Roman" w:eastAsia="Malgun Gothic" w:hAnsi="Times New Roman" w:cs="Times New Roman"/>
          <w:b/>
          <w:sz w:val="20"/>
          <w:lang w:eastAsia="ru-RU"/>
        </w:rPr>
        <w:t xml:space="preserve"> Грузия г.</w:t>
      </w:r>
      <w:r w:rsidRPr="00EB0341">
        <w:rPr>
          <w:rFonts w:ascii="Times New Roman" w:eastAsia="Malgun Gothic" w:hAnsi="Times New Roman" w:cs="Times New Roman"/>
          <w:b/>
          <w:lang w:eastAsia="ru-RU"/>
        </w:rPr>
        <w:t xml:space="preserve"> </w:t>
      </w:r>
      <w:r w:rsidRPr="00EB0341">
        <w:rPr>
          <w:rFonts w:ascii="Times New Roman" w:eastAsia="Malgun Gothic" w:hAnsi="Times New Roman" w:cs="Times New Roman"/>
          <w:b/>
          <w:sz w:val="20"/>
          <w:lang w:eastAsia="ru-RU"/>
        </w:rPr>
        <w:t>Карели, ул вардзелашвили 21.</w:t>
      </w:r>
    </w:p>
    <w:p w14:paraId="23552BE7" w14:textId="77777777" w:rsidR="00B579AF" w:rsidRPr="00E4001A" w:rsidRDefault="00B579AF" w:rsidP="007F4C31">
      <w:pPr>
        <w:ind w:right="-900"/>
        <w:rPr>
          <w:rFonts w:ascii="Arial" w:eastAsia="Times New Roman" w:hAnsi="Arial" w:cs="Arial"/>
          <w:color w:val="333333"/>
          <w:kern w:val="36"/>
          <w:sz w:val="35"/>
          <w:szCs w:val="35"/>
        </w:rPr>
      </w:pPr>
    </w:p>
    <w:p w14:paraId="1F887B9A" w14:textId="0D3F3838" w:rsidR="00B579AF" w:rsidRPr="007F4C31" w:rsidRDefault="006332C7" w:rsidP="00DB4D35">
      <w:pPr>
        <w:ind w:left="-720" w:right="-900"/>
        <w:rPr>
          <w:sz w:val="22"/>
          <w:szCs w:val="22"/>
        </w:rPr>
      </w:pPr>
      <w:r w:rsidRPr="007F4C31">
        <w:rPr>
          <w:sz w:val="22"/>
          <w:szCs w:val="22"/>
        </w:rPr>
        <w:t>ООО "Гео-Фрутс" является производителем</w:t>
      </w:r>
      <w:r w:rsidR="00B579AF" w:rsidRPr="007F4C31">
        <w:rPr>
          <w:sz w:val="22"/>
          <w:szCs w:val="22"/>
        </w:rPr>
        <w:t xml:space="preserve"> в Грузии</w:t>
      </w:r>
      <w:r w:rsidR="007F4C31" w:rsidRPr="007F4C31">
        <w:rPr>
          <w:sz w:val="22"/>
          <w:szCs w:val="22"/>
        </w:rPr>
        <w:t xml:space="preserve"> </w:t>
      </w:r>
      <w:r w:rsidR="00B579AF" w:rsidRPr="007F4C31">
        <w:rPr>
          <w:sz w:val="22"/>
          <w:szCs w:val="22"/>
        </w:rPr>
        <w:t xml:space="preserve"> </w:t>
      </w:r>
      <w:r w:rsidRPr="007F4C31">
        <w:rPr>
          <w:sz w:val="22"/>
          <w:szCs w:val="22"/>
        </w:rPr>
        <w:t xml:space="preserve"> плодово-ягодных </w:t>
      </w:r>
      <w:r w:rsidR="00263D62" w:rsidRPr="00263D62">
        <w:rPr>
          <w:sz w:val="22"/>
          <w:szCs w:val="22"/>
        </w:rPr>
        <w:t xml:space="preserve"> </w:t>
      </w:r>
      <w:r w:rsidRPr="007F4C31">
        <w:rPr>
          <w:sz w:val="22"/>
          <w:szCs w:val="22"/>
        </w:rPr>
        <w:t>пюре и соковых концентратов</w:t>
      </w:r>
      <w:r w:rsidR="00B579AF" w:rsidRPr="007F4C31">
        <w:rPr>
          <w:sz w:val="22"/>
          <w:szCs w:val="22"/>
        </w:rPr>
        <w:t>.</w:t>
      </w:r>
    </w:p>
    <w:p w14:paraId="1404D7B9" w14:textId="77777777" w:rsidR="00B579AF" w:rsidRPr="007F4C31" w:rsidRDefault="00B579AF" w:rsidP="00DB4D35">
      <w:pPr>
        <w:ind w:left="-720" w:right="-900"/>
        <w:rPr>
          <w:sz w:val="22"/>
          <w:szCs w:val="22"/>
        </w:rPr>
      </w:pPr>
    </w:p>
    <w:p w14:paraId="2AC72099" w14:textId="0C5814DD" w:rsidR="006332C7" w:rsidRPr="00E4001A" w:rsidRDefault="000C0179" w:rsidP="00DB4D35">
      <w:pPr>
        <w:ind w:left="-720" w:right="-900"/>
        <w:rPr>
          <w:sz w:val="22"/>
          <w:szCs w:val="22"/>
        </w:rPr>
      </w:pPr>
      <w:r>
        <w:rPr>
          <w:sz w:val="22"/>
          <w:szCs w:val="22"/>
        </w:rPr>
        <w:t>Компания</w:t>
      </w:r>
      <w:r w:rsidRPr="000C0179">
        <w:rPr>
          <w:sz w:val="22"/>
          <w:szCs w:val="22"/>
        </w:rPr>
        <w:t xml:space="preserve"> </w:t>
      </w:r>
      <w:r w:rsidR="006332C7" w:rsidRPr="007F4C31">
        <w:rPr>
          <w:sz w:val="22"/>
          <w:szCs w:val="22"/>
        </w:rPr>
        <w:t xml:space="preserve"> предлагает к реализации:</w:t>
      </w:r>
    </w:p>
    <w:p w14:paraId="0CE09597" w14:textId="77777777" w:rsidR="000C0179" w:rsidRPr="00E4001A" w:rsidRDefault="000C0179" w:rsidP="00DB4D35">
      <w:pPr>
        <w:ind w:left="-720" w:right="-900"/>
        <w:rPr>
          <w:sz w:val="22"/>
          <w:szCs w:val="22"/>
        </w:rPr>
      </w:pPr>
    </w:p>
    <w:p w14:paraId="1ED7818C" w14:textId="7320A80F" w:rsidR="000C0179" w:rsidRDefault="000C0179" w:rsidP="000B49CC">
      <w:pPr>
        <w:ind w:left="-360" w:right="-900"/>
        <w:rPr>
          <w:sz w:val="28"/>
          <w:szCs w:val="28"/>
          <w:u w:val="single"/>
        </w:rPr>
      </w:pPr>
      <w:r w:rsidRPr="00E4001A">
        <w:rPr>
          <w:sz w:val="28"/>
          <w:szCs w:val="28"/>
          <w:u w:val="single"/>
        </w:rPr>
        <w:t>Плодово-Ягодные пюре:</w:t>
      </w:r>
    </w:p>
    <w:p w14:paraId="404E2DBF" w14:textId="77777777" w:rsidR="00C82E69" w:rsidRPr="00E4001A" w:rsidRDefault="00C82E69" w:rsidP="000B49CC">
      <w:pPr>
        <w:ind w:left="-360" w:right="-90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tbl>
      <w:tblPr>
        <w:tblStyle w:val="TableGrid"/>
        <w:tblW w:w="11070" w:type="dxa"/>
        <w:tblInd w:w="-792" w:type="dxa"/>
        <w:tblLook w:val="04A0" w:firstRow="1" w:lastRow="0" w:firstColumn="1" w:lastColumn="0" w:noHBand="0" w:noVBand="1"/>
      </w:tblPr>
      <w:tblGrid>
        <w:gridCol w:w="4680"/>
        <w:gridCol w:w="4140"/>
        <w:gridCol w:w="2250"/>
      </w:tblGrid>
      <w:tr w:rsidR="00C82E69" w14:paraId="4F749A49" w14:textId="77777777" w:rsidTr="00997D4D">
        <w:tc>
          <w:tcPr>
            <w:tcW w:w="4680" w:type="dxa"/>
          </w:tcPr>
          <w:p w14:paraId="2DB1CA59" w14:textId="48FC6095" w:rsidR="00C82E69" w:rsidRPr="00C82E69" w:rsidRDefault="00C82E69" w:rsidP="00997D4D">
            <w:pPr>
              <w:ind w:left="-1005" w:right="-900"/>
              <w:jc w:val="center"/>
              <w:rPr>
                <w:b/>
                <w:sz w:val="28"/>
                <w:szCs w:val="28"/>
              </w:rPr>
            </w:pPr>
            <w:r w:rsidRPr="00C82E69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140" w:type="dxa"/>
          </w:tcPr>
          <w:p w14:paraId="18AC7E65" w14:textId="3E5D4D78" w:rsidR="00C82E69" w:rsidRPr="00C82E69" w:rsidRDefault="00C82E69" w:rsidP="00997D4D">
            <w:pPr>
              <w:ind w:left="-464" w:right="-900"/>
              <w:jc w:val="center"/>
              <w:rPr>
                <w:sz w:val="28"/>
                <w:szCs w:val="28"/>
              </w:rPr>
            </w:pPr>
            <w:r w:rsidRPr="00C82E69">
              <w:rPr>
                <w:b/>
                <w:sz w:val="28"/>
                <w:szCs w:val="28"/>
              </w:rPr>
              <w:t xml:space="preserve">Содержание сухих веществ                             </w:t>
            </w:r>
          </w:p>
        </w:tc>
        <w:tc>
          <w:tcPr>
            <w:tcW w:w="2250" w:type="dxa"/>
          </w:tcPr>
          <w:p w14:paraId="2C7995CD" w14:textId="29C9011F" w:rsidR="00C82E69" w:rsidRPr="00997D4D" w:rsidRDefault="00C82E69" w:rsidP="00997D4D">
            <w:pPr>
              <w:ind w:left="-464" w:right="-900" w:firstLine="270"/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Pr="00C82E69">
              <w:rPr>
                <w:b/>
                <w:sz w:val="28"/>
                <w:szCs w:val="28"/>
              </w:rPr>
              <w:t>Цена</w:t>
            </w:r>
            <w:r w:rsidR="00997D4D">
              <w:rPr>
                <w:b/>
                <w:sz w:val="28"/>
                <w:szCs w:val="28"/>
                <w:lang w:val="en-US"/>
              </w:rPr>
              <w:t>/</w:t>
            </w:r>
            <w:r w:rsidR="00997D4D">
              <w:rPr>
                <w:rFonts w:ascii="Sylfaen" w:hAnsi="Sylfaen"/>
                <w:b/>
                <w:sz w:val="28"/>
                <w:szCs w:val="28"/>
              </w:rPr>
              <w:t>лари</w:t>
            </w:r>
          </w:p>
        </w:tc>
      </w:tr>
      <w:tr w:rsidR="00C82E69" w14:paraId="5EE6E5C4" w14:textId="77777777" w:rsidTr="00997D4D">
        <w:tc>
          <w:tcPr>
            <w:tcW w:w="4680" w:type="dxa"/>
          </w:tcPr>
          <w:p w14:paraId="474FC0EE" w14:textId="02EB07EA" w:rsidR="00C82E69" w:rsidRPr="00C82E69" w:rsidRDefault="00C82E69" w:rsidP="00C82E69">
            <w:pPr>
              <w:pStyle w:val="ListParagraph"/>
              <w:numPr>
                <w:ilvl w:val="0"/>
                <w:numId w:val="6"/>
              </w:numPr>
              <w:ind w:right="-900"/>
            </w:pPr>
            <w:r w:rsidRPr="00C82E69">
              <w:t>Кизиловое пюре</w:t>
            </w:r>
            <w:r w:rsidR="00877DCB">
              <w:rPr>
                <w:lang w:val="en-US"/>
              </w:rPr>
              <w:t xml:space="preserve"> </w:t>
            </w:r>
          </w:p>
        </w:tc>
        <w:tc>
          <w:tcPr>
            <w:tcW w:w="4140" w:type="dxa"/>
          </w:tcPr>
          <w:p w14:paraId="59A93F34" w14:textId="3F548644" w:rsidR="00C82E69" w:rsidRPr="00997D4D" w:rsidRDefault="00997D4D" w:rsidP="00997D4D">
            <w:pPr>
              <w:ind w:right="-15"/>
              <w:jc w:val="center"/>
              <w:rPr>
                <w:sz w:val="28"/>
                <w:szCs w:val="28"/>
              </w:rPr>
            </w:pPr>
            <w:r w:rsidRPr="00997D4D">
              <w:rPr>
                <w:sz w:val="28"/>
                <w:szCs w:val="28"/>
              </w:rPr>
              <w:t>11-13%</w:t>
            </w:r>
          </w:p>
        </w:tc>
        <w:tc>
          <w:tcPr>
            <w:tcW w:w="2250" w:type="dxa"/>
          </w:tcPr>
          <w:p w14:paraId="4CEA9870" w14:textId="2161A5EF" w:rsidR="00C82E69" w:rsidRPr="00997D4D" w:rsidRDefault="004F1BDD" w:rsidP="00997D4D">
            <w:pPr>
              <w:ind w:right="-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4.50</w:t>
            </w:r>
          </w:p>
        </w:tc>
      </w:tr>
      <w:tr w:rsidR="00C82E69" w14:paraId="1B573944" w14:textId="77777777" w:rsidTr="00997D4D">
        <w:tc>
          <w:tcPr>
            <w:tcW w:w="4680" w:type="dxa"/>
          </w:tcPr>
          <w:p w14:paraId="5B096B51" w14:textId="204F377B" w:rsidR="00C82E69" w:rsidRPr="00C82E69" w:rsidRDefault="00C82E69" w:rsidP="00C82E69">
            <w:pPr>
              <w:pStyle w:val="ListParagraph"/>
              <w:numPr>
                <w:ilvl w:val="0"/>
                <w:numId w:val="6"/>
              </w:numPr>
              <w:ind w:right="-900"/>
            </w:pPr>
            <w:r w:rsidRPr="00C82E69">
              <w:t>Мандариновое пюре</w:t>
            </w:r>
          </w:p>
        </w:tc>
        <w:tc>
          <w:tcPr>
            <w:tcW w:w="4140" w:type="dxa"/>
          </w:tcPr>
          <w:p w14:paraId="1366D779" w14:textId="347F7C5B" w:rsidR="00C82E69" w:rsidRPr="00997D4D" w:rsidRDefault="00997D4D" w:rsidP="00997D4D">
            <w:pPr>
              <w:ind w:right="-15"/>
              <w:jc w:val="center"/>
              <w:rPr>
                <w:sz w:val="28"/>
                <w:szCs w:val="28"/>
                <w:lang w:val="en-US"/>
              </w:rPr>
            </w:pPr>
            <w:r w:rsidRPr="00997D4D">
              <w:rPr>
                <w:sz w:val="28"/>
                <w:szCs w:val="28"/>
                <w:lang w:val="en-US"/>
              </w:rPr>
              <w:t>9-11%</w:t>
            </w:r>
          </w:p>
        </w:tc>
        <w:tc>
          <w:tcPr>
            <w:tcW w:w="2250" w:type="dxa"/>
          </w:tcPr>
          <w:p w14:paraId="6B64F6A6" w14:textId="1252B550" w:rsidR="00C82E69" w:rsidRPr="00997D4D" w:rsidRDefault="004F1BDD" w:rsidP="00997D4D">
            <w:pPr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82E69" w14:paraId="01461135" w14:textId="77777777" w:rsidTr="00997D4D">
        <w:tc>
          <w:tcPr>
            <w:tcW w:w="4680" w:type="dxa"/>
          </w:tcPr>
          <w:p w14:paraId="7C3C9C06" w14:textId="37845D7E" w:rsidR="00C82E69" w:rsidRPr="00C82E69" w:rsidRDefault="00C82E69" w:rsidP="00C82E69">
            <w:pPr>
              <w:pStyle w:val="ListParagraph"/>
              <w:numPr>
                <w:ilvl w:val="0"/>
                <w:numId w:val="6"/>
              </w:numPr>
              <w:ind w:right="-810"/>
            </w:pPr>
            <w:r w:rsidRPr="00C82E69">
              <w:t>Апельсиновое пюре</w:t>
            </w:r>
          </w:p>
        </w:tc>
        <w:tc>
          <w:tcPr>
            <w:tcW w:w="4140" w:type="dxa"/>
          </w:tcPr>
          <w:p w14:paraId="3C3A8678" w14:textId="256C955C" w:rsidR="00C82E69" w:rsidRPr="00997D4D" w:rsidRDefault="00E71673" w:rsidP="00997D4D">
            <w:pPr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11-12%</w:t>
            </w:r>
          </w:p>
        </w:tc>
        <w:tc>
          <w:tcPr>
            <w:tcW w:w="2250" w:type="dxa"/>
          </w:tcPr>
          <w:p w14:paraId="2C457FD6" w14:textId="5A192950" w:rsidR="00C82E69" w:rsidRPr="00997D4D" w:rsidRDefault="004F1BDD" w:rsidP="00997D4D">
            <w:pPr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</w:tr>
      <w:tr w:rsidR="00C82E69" w14:paraId="593C476A" w14:textId="77777777" w:rsidTr="00997D4D">
        <w:tc>
          <w:tcPr>
            <w:tcW w:w="4680" w:type="dxa"/>
          </w:tcPr>
          <w:p w14:paraId="780ED745" w14:textId="41FD8637" w:rsidR="00C82E69" w:rsidRPr="00C82E69" w:rsidRDefault="00C82E69" w:rsidP="00C82E69">
            <w:pPr>
              <w:pStyle w:val="ListParagraph"/>
              <w:numPr>
                <w:ilvl w:val="0"/>
                <w:numId w:val="6"/>
              </w:numPr>
              <w:ind w:right="-900"/>
            </w:pPr>
            <w:r w:rsidRPr="00C82E69">
              <w:t xml:space="preserve">Яблочное пюре  </w:t>
            </w:r>
          </w:p>
        </w:tc>
        <w:tc>
          <w:tcPr>
            <w:tcW w:w="4140" w:type="dxa"/>
          </w:tcPr>
          <w:p w14:paraId="6C657B09" w14:textId="4E73F36E" w:rsidR="00C82E69" w:rsidRPr="00997D4D" w:rsidRDefault="00997D4D" w:rsidP="00997D4D">
            <w:pPr>
              <w:ind w:right="-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13-14%</w:t>
            </w:r>
          </w:p>
        </w:tc>
        <w:tc>
          <w:tcPr>
            <w:tcW w:w="2250" w:type="dxa"/>
          </w:tcPr>
          <w:p w14:paraId="0C2DEF26" w14:textId="7767B3DE" w:rsidR="00C82E69" w:rsidRPr="00997D4D" w:rsidRDefault="004F1BDD" w:rsidP="00997D4D">
            <w:pPr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1.60</w:t>
            </w:r>
          </w:p>
        </w:tc>
      </w:tr>
    </w:tbl>
    <w:p w14:paraId="05258EB6" w14:textId="04D6ED0A" w:rsidR="000C0179" w:rsidRPr="00E4001A" w:rsidRDefault="000C0179" w:rsidP="000C0179">
      <w:pPr>
        <w:ind w:right="-900"/>
        <w:rPr>
          <w:sz w:val="22"/>
          <w:szCs w:val="22"/>
        </w:rPr>
      </w:pPr>
    </w:p>
    <w:p w14:paraId="458AB005" w14:textId="17431DB2" w:rsidR="00B01DBE" w:rsidRDefault="000C0179" w:rsidP="009E18C2">
      <w:pPr>
        <w:ind w:left="-360"/>
        <w:rPr>
          <w:sz w:val="28"/>
          <w:szCs w:val="28"/>
          <w:u w:val="single"/>
          <w:lang w:val="en-US"/>
        </w:rPr>
      </w:pPr>
      <w:proofErr w:type="spellStart"/>
      <w:r w:rsidRPr="000B49CC">
        <w:rPr>
          <w:sz w:val="28"/>
          <w:szCs w:val="28"/>
          <w:u w:val="single"/>
          <w:lang w:val="en-US"/>
        </w:rPr>
        <w:t>Концентраты</w:t>
      </w:r>
      <w:proofErr w:type="spellEnd"/>
      <w:r w:rsidRPr="000B49CC">
        <w:rPr>
          <w:sz w:val="28"/>
          <w:szCs w:val="28"/>
          <w:u w:val="single"/>
          <w:lang w:val="en-US"/>
        </w:rPr>
        <w:t>:</w:t>
      </w:r>
    </w:p>
    <w:p w14:paraId="43D0B095" w14:textId="77777777" w:rsidR="00B01DBE" w:rsidRPr="00E4001A" w:rsidRDefault="00B01DBE" w:rsidP="00B01DBE">
      <w:pPr>
        <w:ind w:left="-360" w:right="-900"/>
        <w:rPr>
          <w:sz w:val="28"/>
          <w:szCs w:val="28"/>
          <w:u w:val="single"/>
        </w:rPr>
      </w:pPr>
    </w:p>
    <w:tbl>
      <w:tblPr>
        <w:tblStyle w:val="TableGrid"/>
        <w:tblW w:w="11070" w:type="dxa"/>
        <w:tblInd w:w="-792" w:type="dxa"/>
        <w:tblLook w:val="04A0" w:firstRow="1" w:lastRow="0" w:firstColumn="1" w:lastColumn="0" w:noHBand="0" w:noVBand="1"/>
      </w:tblPr>
      <w:tblGrid>
        <w:gridCol w:w="5490"/>
        <w:gridCol w:w="3330"/>
        <w:gridCol w:w="2250"/>
      </w:tblGrid>
      <w:tr w:rsidR="00B01DBE" w14:paraId="2C0660DB" w14:textId="77777777" w:rsidTr="00B01DBE">
        <w:tc>
          <w:tcPr>
            <w:tcW w:w="5490" w:type="dxa"/>
          </w:tcPr>
          <w:p w14:paraId="381323AA" w14:textId="77777777" w:rsidR="00B01DBE" w:rsidRPr="00C82E69" w:rsidRDefault="00B01DBE" w:rsidP="00D23CE2">
            <w:pPr>
              <w:ind w:left="-1005" w:right="-900"/>
              <w:jc w:val="center"/>
              <w:rPr>
                <w:b/>
                <w:sz w:val="28"/>
                <w:szCs w:val="28"/>
              </w:rPr>
            </w:pPr>
            <w:r w:rsidRPr="00C82E69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330" w:type="dxa"/>
          </w:tcPr>
          <w:p w14:paraId="44623DB5" w14:textId="77777777" w:rsidR="00B01DBE" w:rsidRDefault="00B01DBE" w:rsidP="00B01DBE">
            <w:pPr>
              <w:ind w:left="-914" w:right="-900"/>
              <w:jc w:val="center"/>
              <w:rPr>
                <w:b/>
                <w:sz w:val="28"/>
                <w:szCs w:val="28"/>
              </w:rPr>
            </w:pPr>
            <w:r w:rsidRPr="00C82E69">
              <w:rPr>
                <w:b/>
                <w:sz w:val="28"/>
                <w:szCs w:val="28"/>
              </w:rPr>
              <w:t>Содержание</w:t>
            </w:r>
          </w:p>
          <w:p w14:paraId="514BFAF0" w14:textId="493654DB" w:rsidR="00B01DBE" w:rsidRPr="00C82E69" w:rsidRDefault="00B01DBE" w:rsidP="00D23CE2">
            <w:pPr>
              <w:ind w:left="-464" w:right="-900"/>
              <w:jc w:val="center"/>
              <w:rPr>
                <w:sz w:val="28"/>
                <w:szCs w:val="28"/>
              </w:rPr>
            </w:pPr>
            <w:r w:rsidRPr="00C82E69">
              <w:rPr>
                <w:b/>
                <w:sz w:val="28"/>
                <w:szCs w:val="28"/>
              </w:rPr>
              <w:t xml:space="preserve"> сухих веществ                             </w:t>
            </w:r>
          </w:p>
        </w:tc>
        <w:tc>
          <w:tcPr>
            <w:tcW w:w="2250" w:type="dxa"/>
          </w:tcPr>
          <w:p w14:paraId="6AE69C48" w14:textId="343D445D" w:rsidR="00B01DBE" w:rsidRPr="0039382B" w:rsidRDefault="00B01DBE" w:rsidP="00D23CE2">
            <w:pPr>
              <w:ind w:left="-464" w:right="-900" w:firstLine="270"/>
              <w:rPr>
                <w:rFonts w:ascii="Sylfaen" w:hAnsi="Sylfaen"/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Pr="00C82E69">
              <w:rPr>
                <w:b/>
                <w:sz w:val="28"/>
                <w:szCs w:val="28"/>
              </w:rPr>
              <w:t>Цена</w:t>
            </w:r>
            <w:r>
              <w:rPr>
                <w:b/>
                <w:sz w:val="28"/>
                <w:szCs w:val="28"/>
                <w:lang w:val="en-US"/>
              </w:rPr>
              <w:t>/</w:t>
            </w:r>
            <w:r w:rsidR="0039382B">
              <w:rPr>
                <w:rFonts w:ascii="Sylfaen" w:hAnsi="Sylfaen"/>
                <w:b/>
                <w:sz w:val="28"/>
                <w:szCs w:val="28"/>
                <w:lang w:val="en-US"/>
              </w:rPr>
              <w:t>$</w:t>
            </w:r>
          </w:p>
        </w:tc>
      </w:tr>
      <w:tr w:rsidR="00B01DBE" w:rsidRPr="00B01DBE" w14:paraId="566880E8" w14:textId="77777777" w:rsidTr="00B01DBE">
        <w:tc>
          <w:tcPr>
            <w:tcW w:w="5490" w:type="dxa"/>
          </w:tcPr>
          <w:p w14:paraId="0BBE7E37" w14:textId="2BFF979C" w:rsidR="00B01DBE" w:rsidRPr="00B01DBE" w:rsidRDefault="00B01DBE" w:rsidP="00B01DBE">
            <w:pPr>
              <w:pStyle w:val="ListParagraph"/>
              <w:numPr>
                <w:ilvl w:val="0"/>
                <w:numId w:val="7"/>
              </w:numPr>
              <w:ind w:right="-900"/>
            </w:pPr>
            <w:r w:rsidRPr="00B01DBE">
              <w:t>Вишневый концентрированный сок</w:t>
            </w:r>
          </w:p>
        </w:tc>
        <w:tc>
          <w:tcPr>
            <w:tcW w:w="3330" w:type="dxa"/>
          </w:tcPr>
          <w:p w14:paraId="25FCB07D" w14:textId="7F4DBBF3" w:rsidR="00B01DBE" w:rsidRPr="00B01DBE" w:rsidRDefault="00B01DBE" w:rsidP="00D23CE2">
            <w:pPr>
              <w:ind w:right="-15"/>
              <w:jc w:val="center"/>
            </w:pPr>
            <w:r w:rsidRPr="00B01DBE">
              <w:t xml:space="preserve">69-70%   </w:t>
            </w:r>
          </w:p>
        </w:tc>
        <w:tc>
          <w:tcPr>
            <w:tcW w:w="2250" w:type="dxa"/>
          </w:tcPr>
          <w:p w14:paraId="6A0B8133" w14:textId="7DB2A509" w:rsidR="00B01DBE" w:rsidRPr="00B01DBE" w:rsidRDefault="0039382B" w:rsidP="00D23CE2">
            <w:pPr>
              <w:ind w:right="-15"/>
              <w:jc w:val="center"/>
              <w:rPr>
                <w:lang w:val="en-US"/>
              </w:rPr>
            </w:pPr>
            <w:r>
              <w:t>3.50</w:t>
            </w:r>
          </w:p>
        </w:tc>
      </w:tr>
      <w:tr w:rsidR="00B01DBE" w:rsidRPr="00B01DBE" w14:paraId="0BCF4B4E" w14:textId="77777777" w:rsidTr="00B01DBE">
        <w:tc>
          <w:tcPr>
            <w:tcW w:w="5490" w:type="dxa"/>
          </w:tcPr>
          <w:p w14:paraId="02261608" w14:textId="5CB6FFD9" w:rsidR="00B01DBE" w:rsidRPr="00B01DBE" w:rsidRDefault="00B01DBE" w:rsidP="00B01DBE">
            <w:pPr>
              <w:pStyle w:val="ListParagraph"/>
              <w:numPr>
                <w:ilvl w:val="0"/>
                <w:numId w:val="7"/>
              </w:numPr>
              <w:ind w:right="-900"/>
            </w:pPr>
            <w:r w:rsidRPr="00B01DBE">
              <w:t>Виноградный концентрированный  сок из красных сортов</w:t>
            </w:r>
          </w:p>
        </w:tc>
        <w:tc>
          <w:tcPr>
            <w:tcW w:w="3330" w:type="dxa"/>
          </w:tcPr>
          <w:p w14:paraId="0A27EAE8" w14:textId="7B2EF958" w:rsidR="00B01DBE" w:rsidRPr="0039382B" w:rsidRDefault="0039382B" w:rsidP="00D23CE2">
            <w:pPr>
              <w:ind w:right="-15"/>
              <w:jc w:val="center"/>
              <w:rPr>
                <w:lang w:val="en-US"/>
              </w:rPr>
            </w:pPr>
            <w:r w:rsidRPr="0039382B">
              <w:rPr>
                <w:sz w:val="22"/>
                <w:szCs w:val="22"/>
              </w:rPr>
              <w:t>65-70%</w:t>
            </w:r>
          </w:p>
        </w:tc>
        <w:tc>
          <w:tcPr>
            <w:tcW w:w="2250" w:type="dxa"/>
          </w:tcPr>
          <w:p w14:paraId="386B6A06" w14:textId="659A5C1C" w:rsidR="00B01DBE" w:rsidRPr="00B01DBE" w:rsidRDefault="0039382B" w:rsidP="0039382B">
            <w:pPr>
              <w:ind w:right="-15"/>
              <w:jc w:val="center"/>
            </w:pPr>
            <w:r>
              <w:t>2.</w:t>
            </w:r>
            <w:r>
              <w:rPr>
                <w:lang w:val="en-US"/>
              </w:rPr>
              <w:t>5</w:t>
            </w:r>
            <w:r>
              <w:t>0</w:t>
            </w:r>
          </w:p>
        </w:tc>
      </w:tr>
    </w:tbl>
    <w:p w14:paraId="2DD9DC66" w14:textId="3F7C8164" w:rsidR="00F56428" w:rsidRPr="00F56428" w:rsidRDefault="00F56428" w:rsidP="00F56428">
      <w:pPr>
        <w:pStyle w:val="ListParagraph"/>
        <w:spacing w:line="360" w:lineRule="auto"/>
        <w:ind w:left="0"/>
        <w:rPr>
          <w:b/>
          <w:sz w:val="22"/>
          <w:szCs w:val="22"/>
        </w:rPr>
      </w:pPr>
    </w:p>
    <w:p w14:paraId="1614B05E" w14:textId="40DBD73C" w:rsidR="005272A4" w:rsidRDefault="000B49CC" w:rsidP="000B49CC">
      <w:pPr>
        <w:ind w:left="-360"/>
        <w:rPr>
          <w:sz w:val="28"/>
          <w:szCs w:val="28"/>
          <w:u w:val="single"/>
        </w:rPr>
      </w:pPr>
      <w:r w:rsidRPr="000B49CC">
        <w:rPr>
          <w:sz w:val="28"/>
          <w:szCs w:val="28"/>
          <w:u w:val="single"/>
        </w:rPr>
        <w:t>Соусы</w:t>
      </w:r>
      <w:r w:rsidRPr="00E4001A">
        <w:rPr>
          <w:sz w:val="28"/>
          <w:szCs w:val="28"/>
          <w:u w:val="single"/>
        </w:rPr>
        <w:t>:</w:t>
      </w:r>
    </w:p>
    <w:p w14:paraId="4CDCF961" w14:textId="77777777" w:rsidR="00877DCB" w:rsidRPr="000B49CC" w:rsidRDefault="00877DCB" w:rsidP="000B49CC">
      <w:pPr>
        <w:ind w:left="-360"/>
        <w:rPr>
          <w:sz w:val="28"/>
          <w:szCs w:val="28"/>
          <w:u w:val="single"/>
        </w:rPr>
      </w:pPr>
    </w:p>
    <w:tbl>
      <w:tblPr>
        <w:tblStyle w:val="TableGrid"/>
        <w:tblW w:w="7740" w:type="dxa"/>
        <w:tblInd w:w="-792" w:type="dxa"/>
        <w:tblLook w:val="04A0" w:firstRow="1" w:lastRow="0" w:firstColumn="1" w:lastColumn="0" w:noHBand="0" w:noVBand="1"/>
      </w:tblPr>
      <w:tblGrid>
        <w:gridCol w:w="5490"/>
        <w:gridCol w:w="2250"/>
      </w:tblGrid>
      <w:tr w:rsidR="00877DCB" w:rsidRPr="0039382B" w14:paraId="2643F415" w14:textId="77777777" w:rsidTr="00877DCB">
        <w:tc>
          <w:tcPr>
            <w:tcW w:w="5490" w:type="dxa"/>
          </w:tcPr>
          <w:p w14:paraId="6B3F1C48" w14:textId="77777777" w:rsidR="00877DCB" w:rsidRPr="00C82E69" w:rsidRDefault="00877DCB" w:rsidP="00D23CE2">
            <w:pPr>
              <w:ind w:left="-1005" w:right="-900"/>
              <w:jc w:val="center"/>
              <w:rPr>
                <w:b/>
                <w:sz w:val="28"/>
                <w:szCs w:val="28"/>
              </w:rPr>
            </w:pPr>
            <w:r w:rsidRPr="00C82E69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250" w:type="dxa"/>
          </w:tcPr>
          <w:p w14:paraId="2218A378" w14:textId="2E688C72" w:rsidR="00877DCB" w:rsidRPr="00877DCB" w:rsidRDefault="00877DCB" w:rsidP="00877DCB">
            <w:pPr>
              <w:ind w:left="-464" w:right="-900" w:firstLine="270"/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Pr="00C82E69">
              <w:rPr>
                <w:b/>
                <w:sz w:val="28"/>
                <w:szCs w:val="28"/>
              </w:rPr>
              <w:t>Цена</w:t>
            </w:r>
            <w:r>
              <w:rPr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Sylfaen" w:hAnsi="Sylfaen"/>
                <w:b/>
                <w:sz w:val="28"/>
                <w:szCs w:val="28"/>
              </w:rPr>
              <w:t>кг</w:t>
            </w:r>
            <w:r>
              <w:rPr>
                <w:rFonts w:ascii="Sylfaen" w:hAnsi="Sylfae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/</w:t>
            </w:r>
            <w:r>
              <w:rPr>
                <w:rFonts w:ascii="Sylfaen" w:hAnsi="Sylfaen"/>
                <w:b/>
                <w:sz w:val="28"/>
                <w:szCs w:val="28"/>
                <w:lang w:val="en-US"/>
              </w:rPr>
              <w:t>$</w:t>
            </w:r>
            <w:r>
              <w:rPr>
                <w:rFonts w:ascii="Sylfaen" w:hAnsi="Sylfaen"/>
                <w:b/>
                <w:sz w:val="28"/>
                <w:szCs w:val="28"/>
              </w:rPr>
              <w:t>.</w:t>
            </w:r>
          </w:p>
        </w:tc>
      </w:tr>
      <w:tr w:rsidR="00877DCB" w:rsidRPr="00877DCB" w14:paraId="0211B366" w14:textId="77777777" w:rsidTr="00877DCB">
        <w:tc>
          <w:tcPr>
            <w:tcW w:w="5490" w:type="dxa"/>
          </w:tcPr>
          <w:p w14:paraId="17F79A08" w14:textId="6A813314" w:rsidR="00877DCB" w:rsidRPr="00877DCB" w:rsidRDefault="00877DCB" w:rsidP="00877DCB">
            <w:pPr>
              <w:pStyle w:val="ListParagraph"/>
              <w:numPr>
                <w:ilvl w:val="0"/>
                <w:numId w:val="8"/>
              </w:numPr>
              <w:ind w:right="-900"/>
            </w:pPr>
            <w:r w:rsidRPr="00877DCB">
              <w:rPr>
                <w:lang w:val="en-US"/>
              </w:rPr>
              <w:t>Аджика</w:t>
            </w:r>
          </w:p>
        </w:tc>
        <w:tc>
          <w:tcPr>
            <w:tcW w:w="2250" w:type="dxa"/>
          </w:tcPr>
          <w:p w14:paraId="02D35FE0" w14:textId="6A274145" w:rsidR="00877DCB" w:rsidRPr="00877DCB" w:rsidRDefault="00877DCB" w:rsidP="00D23CE2">
            <w:pPr>
              <w:ind w:right="-15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</w:tr>
      <w:tr w:rsidR="00877DCB" w:rsidRPr="00877DCB" w14:paraId="768A6DA5" w14:textId="77777777" w:rsidTr="00877DCB">
        <w:tc>
          <w:tcPr>
            <w:tcW w:w="5490" w:type="dxa"/>
          </w:tcPr>
          <w:p w14:paraId="7C1C0B2C" w14:textId="086E3980" w:rsidR="00877DCB" w:rsidRPr="00877DCB" w:rsidRDefault="00877DCB" w:rsidP="00877DCB">
            <w:pPr>
              <w:pStyle w:val="ListParagraph"/>
              <w:numPr>
                <w:ilvl w:val="0"/>
                <w:numId w:val="8"/>
              </w:numPr>
              <w:ind w:right="-900"/>
            </w:pPr>
            <w:proofErr w:type="spellStart"/>
            <w:r w:rsidRPr="00877DCB">
              <w:rPr>
                <w:lang w:val="en-US"/>
              </w:rPr>
              <w:t>Чесночная</w:t>
            </w:r>
            <w:proofErr w:type="spellEnd"/>
            <w:r w:rsidRPr="00877DCB">
              <w:rPr>
                <w:lang w:val="en-US"/>
              </w:rPr>
              <w:t xml:space="preserve"> </w:t>
            </w:r>
            <w:proofErr w:type="spellStart"/>
            <w:r w:rsidRPr="00877DCB">
              <w:rPr>
                <w:lang w:val="en-US"/>
              </w:rPr>
              <w:t>паста</w:t>
            </w:r>
            <w:proofErr w:type="spellEnd"/>
          </w:p>
        </w:tc>
        <w:tc>
          <w:tcPr>
            <w:tcW w:w="2250" w:type="dxa"/>
          </w:tcPr>
          <w:p w14:paraId="346735DF" w14:textId="7EFFEFC5" w:rsidR="00877DCB" w:rsidRPr="00877DCB" w:rsidRDefault="00877DCB" w:rsidP="00D23CE2">
            <w:pPr>
              <w:ind w:right="-15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-</w:t>
            </w:r>
          </w:p>
        </w:tc>
      </w:tr>
    </w:tbl>
    <w:p w14:paraId="16E721E5" w14:textId="3B9E5480" w:rsidR="00DD1275" w:rsidRPr="00DD1275" w:rsidRDefault="00DD1275" w:rsidP="00DD1275">
      <w:pPr>
        <w:pStyle w:val="NoSpacing"/>
        <w:rPr>
          <w:lang w:val="en-US"/>
        </w:rPr>
      </w:pPr>
    </w:p>
    <w:p w14:paraId="5D4259FF" w14:textId="023AB6E8" w:rsidR="006332C7" w:rsidRPr="00DD1275" w:rsidRDefault="006332C7" w:rsidP="00DD1275">
      <w:pPr>
        <w:pStyle w:val="NoSpacing"/>
        <w:rPr>
          <w:rStyle w:val="Emphasis"/>
        </w:rPr>
      </w:pPr>
      <w:r w:rsidRPr="00DD1275">
        <w:rPr>
          <w:rStyle w:val="Emphasis"/>
        </w:rPr>
        <w:t>Отгрузка производится в бочках по 250 кг</w:t>
      </w:r>
      <w:r w:rsidR="00877DCB">
        <w:rPr>
          <w:rStyle w:val="Emphasis"/>
          <w:rFonts w:ascii="Sylfaen" w:hAnsi="Sylfaen"/>
          <w:lang w:val="ka-GE"/>
        </w:rPr>
        <w:t xml:space="preserve">. </w:t>
      </w:r>
      <w:r w:rsidRPr="00DD1275">
        <w:rPr>
          <w:rStyle w:val="Emphasis"/>
        </w:rPr>
        <w:t>При заключении Договора поставки используется гибкий подход к формированию цены на товар в зависимости от объёма заказанной продукции. Возможна расфасовка в тару, по заказу покупателя. Продукция относится к классу премиум.</w:t>
      </w:r>
    </w:p>
    <w:p w14:paraId="558382B2" w14:textId="77777777" w:rsidR="006332C7" w:rsidRPr="00DD1275" w:rsidRDefault="006332C7" w:rsidP="00DD1275">
      <w:pPr>
        <w:pStyle w:val="NoSpacing"/>
        <w:rPr>
          <w:rStyle w:val="Emphasis"/>
        </w:rPr>
      </w:pPr>
    </w:p>
    <w:p w14:paraId="77B1EDE6" w14:textId="4E9EBAB8" w:rsidR="00973283" w:rsidRPr="00973283" w:rsidRDefault="006332C7" w:rsidP="00DD1275">
      <w:pPr>
        <w:pStyle w:val="NoSpacing"/>
        <w:rPr>
          <w:b/>
          <w:iCs/>
          <w:u w:val="single"/>
        </w:rPr>
      </w:pPr>
      <w:r w:rsidRPr="00DD1275">
        <w:rPr>
          <w:rStyle w:val="Emphasis"/>
        </w:rPr>
        <w:t>Телефон в России</w:t>
      </w:r>
      <w:r w:rsidR="00DD1275" w:rsidRPr="00DD1275">
        <w:rPr>
          <w:rStyle w:val="Emphasis"/>
        </w:rPr>
        <w:t>:</w:t>
      </w:r>
      <w:r w:rsidRPr="00DD1275">
        <w:rPr>
          <w:rStyle w:val="Emphasis"/>
        </w:rPr>
        <w:t xml:space="preserve"> </w:t>
      </w:r>
      <w:r w:rsidRPr="00DD1275">
        <w:rPr>
          <w:rStyle w:val="Emphasis"/>
          <w:b/>
          <w:i w:val="0"/>
          <w:u w:val="single"/>
        </w:rPr>
        <w:t>+7 913 985 7878</w:t>
      </w:r>
      <w:r w:rsidR="00615487">
        <w:rPr>
          <w:rStyle w:val="Emphasis"/>
          <w:b/>
          <w:i w:val="0"/>
          <w:u w:val="single"/>
        </w:rPr>
        <w:t xml:space="preserve">  </w:t>
      </w:r>
      <w:r w:rsidR="003C0E9E">
        <w:rPr>
          <w:rStyle w:val="Emphasis"/>
          <w:b/>
          <w:i w:val="0"/>
          <w:u w:val="single"/>
        </w:rPr>
        <w:t xml:space="preserve">        </w:t>
      </w:r>
      <w:r w:rsidR="00615487">
        <w:rPr>
          <w:rStyle w:val="Emphasis"/>
          <w:b/>
          <w:i w:val="0"/>
          <w:u w:val="single"/>
        </w:rPr>
        <w:t>(WhatsApp)</w:t>
      </w:r>
      <w:r w:rsidRPr="00DD1275">
        <w:rPr>
          <w:rStyle w:val="Emphasis"/>
        </w:rPr>
        <w:br/>
        <w:t>                   в Грузии</w:t>
      </w:r>
      <w:r w:rsidR="00DD1275" w:rsidRPr="00DD1275">
        <w:rPr>
          <w:rStyle w:val="Emphasis"/>
        </w:rPr>
        <w:t>:</w:t>
      </w:r>
      <w:r w:rsidRPr="00DD1275">
        <w:rPr>
          <w:rStyle w:val="Emphasis"/>
        </w:rPr>
        <w:t xml:space="preserve"> </w:t>
      </w:r>
      <w:r w:rsidRPr="00DD1275">
        <w:rPr>
          <w:rStyle w:val="Emphasis"/>
          <w:b/>
          <w:i w:val="0"/>
          <w:u w:val="single"/>
        </w:rPr>
        <w:t>+995 597 92 7878</w:t>
      </w:r>
      <w:r w:rsidR="00263D62" w:rsidRPr="00263D62">
        <w:rPr>
          <w:rStyle w:val="Emphasis"/>
          <w:b/>
          <w:i w:val="0"/>
          <w:u w:val="single"/>
        </w:rPr>
        <w:t xml:space="preserve">  </w:t>
      </w:r>
      <w:r w:rsidR="003C0E9E">
        <w:rPr>
          <w:rStyle w:val="Emphasis"/>
          <w:b/>
          <w:i w:val="0"/>
          <w:u w:val="single"/>
        </w:rPr>
        <w:t xml:space="preserve">     (Viber)</w:t>
      </w:r>
    </w:p>
    <w:p w14:paraId="2D92DFB1" w14:textId="0708A463" w:rsidR="00100AC3" w:rsidRPr="00D33189" w:rsidRDefault="00D33189">
      <w:r w:rsidRPr="00D33189">
        <w:rPr>
          <w:rStyle w:val="Emphasis"/>
          <w:rFonts w:ascii="Sylfaen" w:hAnsi="Sylfaen"/>
        </w:rPr>
        <w:t>Мчедлишвили Сосо Александрович</w:t>
      </w:r>
      <w:bookmarkStart w:id="0" w:name="_GoBack"/>
      <w:bookmarkEnd w:id="0"/>
    </w:p>
    <w:sectPr w:rsidR="00100AC3" w:rsidRPr="00D33189" w:rsidSect="009732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720" w:bottom="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76F49" w14:textId="77777777" w:rsidR="00DE32D1" w:rsidRDefault="00DE32D1">
      <w:r>
        <w:separator/>
      </w:r>
    </w:p>
  </w:endnote>
  <w:endnote w:type="continuationSeparator" w:id="0">
    <w:p w14:paraId="44D790E6" w14:textId="77777777" w:rsidR="00DE32D1" w:rsidRDefault="00DE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ED2A8" w14:textId="77777777" w:rsidR="00100AC3" w:rsidRDefault="00100A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84DB9" w14:textId="77777777" w:rsidR="00100AC3" w:rsidRDefault="00100A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E8047" w14:textId="77777777" w:rsidR="00100AC3" w:rsidRDefault="00100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64159" w14:textId="77777777" w:rsidR="00DE32D1" w:rsidRDefault="00DE32D1">
      <w:r>
        <w:separator/>
      </w:r>
    </w:p>
  </w:footnote>
  <w:footnote w:type="continuationSeparator" w:id="0">
    <w:p w14:paraId="1AA6C17F" w14:textId="77777777" w:rsidR="00DE32D1" w:rsidRDefault="00DE3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C6C76" w14:textId="77777777" w:rsidR="00100AC3" w:rsidRDefault="00100A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9966D" w14:textId="77777777" w:rsidR="00100AC3" w:rsidRDefault="00100A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B8655" w14:textId="77777777" w:rsidR="00100AC3" w:rsidRDefault="00100A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04D7F"/>
    <w:multiLevelType w:val="hybridMultilevel"/>
    <w:tmpl w:val="8F9253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0F372B"/>
    <w:multiLevelType w:val="hybridMultilevel"/>
    <w:tmpl w:val="3F90EFF8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96856B3"/>
    <w:multiLevelType w:val="hybridMultilevel"/>
    <w:tmpl w:val="C3D2E5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B552E"/>
    <w:multiLevelType w:val="hybridMultilevel"/>
    <w:tmpl w:val="36549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A7F52"/>
    <w:multiLevelType w:val="hybridMultilevel"/>
    <w:tmpl w:val="C3D2E5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C2A37"/>
    <w:multiLevelType w:val="hybridMultilevel"/>
    <w:tmpl w:val="C3D2E5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33D3A"/>
    <w:multiLevelType w:val="hybridMultilevel"/>
    <w:tmpl w:val="31DC2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66A90"/>
    <w:multiLevelType w:val="hybridMultilevel"/>
    <w:tmpl w:val="E424D74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7"/>
    <w:rsid w:val="000045BE"/>
    <w:rsid w:val="000B49CC"/>
    <w:rsid w:val="000C0179"/>
    <w:rsid w:val="00100AC3"/>
    <w:rsid w:val="001312A3"/>
    <w:rsid w:val="001469D0"/>
    <w:rsid w:val="00263D62"/>
    <w:rsid w:val="002B0352"/>
    <w:rsid w:val="002E5865"/>
    <w:rsid w:val="002F3185"/>
    <w:rsid w:val="003704EF"/>
    <w:rsid w:val="0039382B"/>
    <w:rsid w:val="003C0E9E"/>
    <w:rsid w:val="004772CB"/>
    <w:rsid w:val="004F1BDD"/>
    <w:rsid w:val="005272A4"/>
    <w:rsid w:val="005A019F"/>
    <w:rsid w:val="00615487"/>
    <w:rsid w:val="006332C7"/>
    <w:rsid w:val="006C717C"/>
    <w:rsid w:val="007405F8"/>
    <w:rsid w:val="00765C69"/>
    <w:rsid w:val="00776A7B"/>
    <w:rsid w:val="007F4C31"/>
    <w:rsid w:val="00836231"/>
    <w:rsid w:val="00877DCB"/>
    <w:rsid w:val="008F3C61"/>
    <w:rsid w:val="00973283"/>
    <w:rsid w:val="00993D97"/>
    <w:rsid w:val="00997D4D"/>
    <w:rsid w:val="009E18C2"/>
    <w:rsid w:val="00A018A6"/>
    <w:rsid w:val="00A23C54"/>
    <w:rsid w:val="00A57E8C"/>
    <w:rsid w:val="00A924C5"/>
    <w:rsid w:val="00AD01E5"/>
    <w:rsid w:val="00B01DBE"/>
    <w:rsid w:val="00B579AF"/>
    <w:rsid w:val="00C82E69"/>
    <w:rsid w:val="00D33189"/>
    <w:rsid w:val="00D72F59"/>
    <w:rsid w:val="00DB4D35"/>
    <w:rsid w:val="00DD1275"/>
    <w:rsid w:val="00DE32D1"/>
    <w:rsid w:val="00E4001A"/>
    <w:rsid w:val="00E71673"/>
    <w:rsid w:val="00EB0341"/>
    <w:rsid w:val="00F40342"/>
    <w:rsid w:val="00F56428"/>
    <w:rsid w:val="00F6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55AD21"/>
  <w14:defaultImageDpi w14:val="300"/>
  <w15:docId w15:val="{BACCDFB5-9547-414B-882E-2993A40A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2C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2C7"/>
  </w:style>
  <w:style w:type="paragraph" w:styleId="Footer">
    <w:name w:val="footer"/>
    <w:basedOn w:val="Normal"/>
    <w:link w:val="FooterChar"/>
    <w:uiPriority w:val="99"/>
    <w:unhideWhenUsed/>
    <w:rsid w:val="006332C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C7"/>
  </w:style>
  <w:style w:type="paragraph" w:styleId="ListParagraph">
    <w:name w:val="List Paragraph"/>
    <w:basedOn w:val="Normal"/>
    <w:uiPriority w:val="34"/>
    <w:qFormat/>
    <w:rsid w:val="000C0179"/>
    <w:pPr>
      <w:ind w:left="720"/>
      <w:contextualSpacing/>
    </w:pPr>
  </w:style>
  <w:style w:type="paragraph" w:styleId="NoSpacing">
    <w:name w:val="No Spacing"/>
    <w:uiPriority w:val="1"/>
    <w:qFormat/>
    <w:rsid w:val="00DD1275"/>
  </w:style>
  <w:style w:type="character" w:styleId="Emphasis">
    <w:name w:val="Emphasis"/>
    <w:basedOn w:val="DefaultParagraphFont"/>
    <w:uiPriority w:val="20"/>
    <w:qFormat/>
    <w:rsid w:val="00DD1275"/>
    <w:rPr>
      <w:i/>
      <w:iCs/>
    </w:rPr>
  </w:style>
  <w:style w:type="table" w:styleId="TableGrid">
    <w:name w:val="Table Grid"/>
    <w:basedOn w:val="TableNormal"/>
    <w:uiPriority w:val="59"/>
    <w:rsid w:val="00C82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ASUS</cp:lastModifiedBy>
  <cp:revision>36</cp:revision>
  <dcterms:created xsi:type="dcterms:W3CDTF">2018-12-18T08:03:00Z</dcterms:created>
  <dcterms:modified xsi:type="dcterms:W3CDTF">2022-09-22T09:06:00Z</dcterms:modified>
</cp:coreProperties>
</file>