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7D" w:rsidRPr="00733D3B" w:rsidRDefault="0086517D" w:rsidP="0086517D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-53340</wp:posOffset>
            </wp:positionV>
            <wp:extent cx="786765" cy="838200"/>
            <wp:effectExtent l="19050" t="0" r="0" b="0"/>
            <wp:wrapSquare wrapText="right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3D3B">
        <w:rPr>
          <w:b/>
          <w:sz w:val="32"/>
          <w:szCs w:val="32"/>
        </w:rPr>
        <w:t>Общество с ограниченной ответственностью</w:t>
      </w:r>
    </w:p>
    <w:p w:rsidR="0086517D" w:rsidRPr="00733D3B" w:rsidRDefault="0086517D" w:rsidP="0086517D">
      <w:pPr>
        <w:spacing w:after="0"/>
        <w:jc w:val="center"/>
        <w:rPr>
          <w:b/>
          <w:sz w:val="32"/>
          <w:szCs w:val="32"/>
        </w:rPr>
      </w:pPr>
      <w:r w:rsidRPr="00733D3B">
        <w:rPr>
          <w:b/>
          <w:sz w:val="32"/>
          <w:szCs w:val="32"/>
        </w:rPr>
        <w:t>«НОВОТЕКС»</w:t>
      </w:r>
    </w:p>
    <w:p w:rsidR="0086517D" w:rsidRDefault="0086517D" w:rsidP="0086517D">
      <w:pPr>
        <w:pBdr>
          <w:bottom w:val="single" w:sz="12" w:space="1" w:color="auto"/>
        </w:pBdr>
        <w:spacing w:after="0"/>
        <w:jc w:val="center"/>
        <w:rPr>
          <w:b/>
          <w:sz w:val="32"/>
          <w:szCs w:val="32"/>
        </w:rPr>
      </w:pPr>
      <w:r w:rsidRPr="00733D3B">
        <w:rPr>
          <w:b/>
          <w:sz w:val="32"/>
          <w:szCs w:val="32"/>
        </w:rPr>
        <w:t>ИНН:5246047336        КПП:524601001</w:t>
      </w:r>
    </w:p>
    <w:p w:rsidR="0086517D" w:rsidRPr="00E60E95" w:rsidRDefault="0086517D" w:rsidP="0086517D">
      <w:pPr>
        <w:pBdr>
          <w:bottom w:val="single" w:sz="12" w:space="1" w:color="auto"/>
        </w:pBdr>
        <w:spacing w:after="0"/>
        <w:jc w:val="center"/>
        <w:rPr>
          <w:b/>
          <w:sz w:val="1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4779"/>
      </w:tblGrid>
      <w:tr w:rsidR="0086517D" w:rsidTr="00912DE5">
        <w:trPr>
          <w:trHeight w:val="1802"/>
        </w:trPr>
        <w:tc>
          <w:tcPr>
            <w:tcW w:w="4778" w:type="dxa"/>
          </w:tcPr>
          <w:p w:rsidR="0086517D" w:rsidRPr="0067456A" w:rsidRDefault="0086517D" w:rsidP="00912DE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7456A">
              <w:rPr>
                <w:rFonts w:ascii="Times New Roman" w:hAnsi="Times New Roman" w:cs="Times New Roman"/>
                <w:b/>
              </w:rPr>
              <w:t>Юридический  и почтовый адрес:</w:t>
            </w:r>
          </w:p>
          <w:p w:rsidR="0086517D" w:rsidRPr="0067456A" w:rsidRDefault="0086517D" w:rsidP="00912DE5">
            <w:pPr>
              <w:tabs>
                <w:tab w:val="left" w:pos="6348"/>
              </w:tabs>
              <w:jc w:val="both"/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</w:rPr>
              <w:t>Россия,606443, Нижегородская область</w:t>
            </w:r>
          </w:p>
          <w:p w:rsidR="0086517D" w:rsidRPr="0067456A" w:rsidRDefault="0086517D" w:rsidP="00912DE5">
            <w:pPr>
              <w:tabs>
                <w:tab w:val="left" w:pos="6348"/>
              </w:tabs>
              <w:jc w:val="both"/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</w:rPr>
              <w:t xml:space="preserve">г. Бор, ул. </w:t>
            </w:r>
            <w:proofErr w:type="gramStart"/>
            <w:r w:rsidRPr="0067456A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67456A">
              <w:rPr>
                <w:rFonts w:ascii="Times New Roman" w:hAnsi="Times New Roman" w:cs="Times New Roman"/>
              </w:rPr>
              <w:t>, д.8, кв. 23</w:t>
            </w:r>
          </w:p>
          <w:p w:rsidR="0086517D" w:rsidRPr="0067456A" w:rsidRDefault="00FC4241" w:rsidP="00912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Телефон:+7 9087404133</w:t>
            </w:r>
          </w:p>
          <w:p w:rsidR="0086517D" w:rsidRPr="0067456A" w:rsidRDefault="0086517D" w:rsidP="00912DE5">
            <w:pPr>
              <w:rPr>
                <w:rFonts w:ascii="Times New Roman" w:hAnsi="Times New Roman" w:cs="Times New Roman"/>
                <w:b/>
              </w:rPr>
            </w:pPr>
            <w:r w:rsidRPr="0067456A">
              <w:rPr>
                <w:rFonts w:ascii="Times New Roman" w:hAnsi="Times New Roman" w:cs="Times New Roman"/>
                <w:lang w:val="en-US"/>
              </w:rPr>
              <w:t>E</w:t>
            </w:r>
            <w:r w:rsidRPr="00DB45A8">
              <w:rPr>
                <w:rFonts w:ascii="Times New Roman" w:hAnsi="Times New Roman" w:cs="Times New Roman"/>
              </w:rPr>
              <w:t>-</w:t>
            </w:r>
            <w:r w:rsidRPr="0067456A">
              <w:rPr>
                <w:rFonts w:ascii="Times New Roman" w:hAnsi="Times New Roman" w:cs="Times New Roman"/>
                <w:lang w:val="en-US"/>
              </w:rPr>
              <w:t>mail</w:t>
            </w:r>
            <w:r w:rsidRPr="00DB45A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456A">
              <w:rPr>
                <w:rFonts w:ascii="Times New Roman" w:hAnsi="Times New Roman" w:cs="Times New Roman"/>
                <w:lang w:val="en-US"/>
              </w:rPr>
              <w:t>novoteks</w:t>
            </w:r>
            <w:proofErr w:type="spellEnd"/>
            <w:r w:rsidRPr="00DB45A8">
              <w:rPr>
                <w:rFonts w:ascii="Times New Roman" w:hAnsi="Times New Roman" w:cs="Times New Roman"/>
              </w:rPr>
              <w:t>-</w:t>
            </w:r>
            <w:proofErr w:type="spellStart"/>
            <w:r w:rsidRPr="0067456A">
              <w:rPr>
                <w:rFonts w:ascii="Times New Roman" w:hAnsi="Times New Roman" w:cs="Times New Roman"/>
                <w:lang w:val="en-US"/>
              </w:rPr>
              <w:t>nn</w:t>
            </w:r>
            <w:proofErr w:type="spellEnd"/>
            <w:r w:rsidRPr="00DB45A8">
              <w:rPr>
                <w:rFonts w:ascii="Times New Roman" w:hAnsi="Times New Roman" w:cs="Times New Roman"/>
              </w:rPr>
              <w:t>@</w:t>
            </w:r>
            <w:proofErr w:type="spellStart"/>
            <w:r w:rsidRPr="0067456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B45A8">
              <w:rPr>
                <w:rFonts w:ascii="Times New Roman" w:hAnsi="Times New Roman" w:cs="Times New Roman"/>
              </w:rPr>
              <w:t>.</w:t>
            </w:r>
            <w:proofErr w:type="spellStart"/>
            <w:r w:rsidRPr="0067456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779" w:type="dxa"/>
          </w:tcPr>
          <w:p w:rsidR="0086517D" w:rsidRPr="0067456A" w:rsidRDefault="0086517D" w:rsidP="00912DE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7456A"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  <w:p w:rsidR="0086517D" w:rsidRPr="0067456A" w:rsidRDefault="0086517D" w:rsidP="00912DE5">
            <w:pPr>
              <w:tabs>
                <w:tab w:val="left" w:pos="6888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456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7456A">
              <w:rPr>
                <w:rFonts w:ascii="Times New Roman" w:hAnsi="Times New Roman" w:cs="Times New Roman"/>
              </w:rPr>
              <w:t>/с 40702810242000050970</w:t>
            </w:r>
          </w:p>
          <w:p w:rsidR="0086517D" w:rsidRPr="0067456A" w:rsidRDefault="0086517D" w:rsidP="00912DE5">
            <w:pPr>
              <w:tabs>
                <w:tab w:val="left" w:pos="6888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</w:rPr>
              <w:t xml:space="preserve">в Волго-Вятский банк ПАО Сбербанк </w:t>
            </w:r>
          </w:p>
          <w:p w:rsidR="0086517D" w:rsidRPr="0067456A" w:rsidRDefault="0086517D" w:rsidP="00912DE5">
            <w:pPr>
              <w:tabs>
                <w:tab w:val="left" w:pos="6888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</w:rPr>
              <w:t>г. Н.Новгород</w:t>
            </w:r>
          </w:p>
          <w:p w:rsidR="0086517D" w:rsidRPr="0067456A" w:rsidRDefault="0086517D" w:rsidP="00912DE5">
            <w:pPr>
              <w:tabs>
                <w:tab w:val="left" w:pos="6888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56A">
              <w:rPr>
                <w:rFonts w:ascii="Times New Roman" w:hAnsi="Times New Roman" w:cs="Times New Roman"/>
              </w:rPr>
              <w:t>кор</w:t>
            </w:r>
            <w:proofErr w:type="spellEnd"/>
            <w:r w:rsidRPr="0067456A">
              <w:rPr>
                <w:rFonts w:ascii="Times New Roman" w:hAnsi="Times New Roman" w:cs="Times New Roman"/>
              </w:rPr>
              <w:t>/</w:t>
            </w:r>
            <w:proofErr w:type="spellStart"/>
            <w:r w:rsidRPr="0067456A">
              <w:rPr>
                <w:rFonts w:ascii="Times New Roman" w:hAnsi="Times New Roman" w:cs="Times New Roman"/>
              </w:rPr>
              <w:t>сч</w:t>
            </w:r>
            <w:proofErr w:type="spellEnd"/>
            <w:r w:rsidRPr="0067456A">
              <w:rPr>
                <w:rFonts w:ascii="Times New Roman" w:hAnsi="Times New Roman" w:cs="Times New Roman"/>
              </w:rPr>
              <w:t xml:space="preserve"> 30101810900000000603</w:t>
            </w:r>
          </w:p>
          <w:p w:rsidR="0086517D" w:rsidRPr="0067456A" w:rsidRDefault="0086517D" w:rsidP="00912DE5">
            <w:pPr>
              <w:tabs>
                <w:tab w:val="left" w:pos="6888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  <w:b/>
              </w:rPr>
              <w:t>БИК</w:t>
            </w:r>
            <w:r w:rsidRPr="0067456A">
              <w:rPr>
                <w:rFonts w:ascii="Times New Roman" w:hAnsi="Times New Roman" w:cs="Times New Roman"/>
              </w:rPr>
              <w:t xml:space="preserve"> 042202603 </w:t>
            </w:r>
            <w:r w:rsidRPr="0067456A">
              <w:rPr>
                <w:rFonts w:ascii="Times New Roman" w:hAnsi="Times New Roman" w:cs="Times New Roman"/>
                <w:b/>
              </w:rPr>
              <w:t xml:space="preserve">ОГРН: </w:t>
            </w:r>
            <w:r w:rsidRPr="0067456A">
              <w:rPr>
                <w:rFonts w:ascii="Times New Roman" w:hAnsi="Times New Roman" w:cs="Times New Roman"/>
              </w:rPr>
              <w:t>1155246000513</w:t>
            </w:r>
          </w:p>
          <w:p w:rsidR="0086517D" w:rsidRPr="0067456A" w:rsidRDefault="0086517D" w:rsidP="00912DE5">
            <w:pPr>
              <w:tabs>
                <w:tab w:val="left" w:pos="6888"/>
              </w:tabs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56A">
              <w:rPr>
                <w:rFonts w:ascii="Times New Roman" w:hAnsi="Times New Roman" w:cs="Times New Roman"/>
                <w:b/>
              </w:rPr>
              <w:t xml:space="preserve">ОКПО: </w:t>
            </w:r>
            <w:r w:rsidRPr="0067456A">
              <w:rPr>
                <w:rFonts w:ascii="Times New Roman" w:hAnsi="Times New Roman" w:cs="Times New Roman"/>
              </w:rPr>
              <w:t>47534217</w:t>
            </w:r>
          </w:p>
        </w:tc>
      </w:tr>
    </w:tbl>
    <w:p w:rsidR="0086517D" w:rsidRPr="00AB6663" w:rsidRDefault="0086517D" w:rsidP="0086517D">
      <w:pPr>
        <w:pBdr>
          <w:bottom w:val="single" w:sz="12" w:space="1" w:color="auto"/>
        </w:pBdr>
        <w:spacing w:after="0"/>
        <w:rPr>
          <w:b/>
          <w:sz w:val="6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</w:t>
      </w:r>
    </w:p>
    <w:p w:rsidR="0086517D" w:rsidRDefault="0086517D" w:rsidP="0086517D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86517D" w:rsidRPr="00E60E95" w:rsidRDefault="0086517D" w:rsidP="00E60E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ООО «НОВОТЕКС» направляет Вам на рассмотрение коммерч</w:t>
      </w:r>
      <w:r w:rsidR="00E60E95">
        <w:rPr>
          <w:rFonts w:ascii="Times New Roman" w:hAnsi="Times New Roman" w:cs="Times New Roman"/>
          <w:sz w:val="24"/>
          <w:szCs w:val="24"/>
        </w:rPr>
        <w:t>еское предложение на почвогрунт следующего ассортимента:</w:t>
      </w:r>
    </w:p>
    <w:tbl>
      <w:tblPr>
        <w:tblStyle w:val="a6"/>
        <w:tblpPr w:leftFromText="180" w:rightFromText="180" w:vertAnchor="page" w:horzAnchor="margin" w:tblpY="6781"/>
        <w:tblW w:w="0" w:type="auto"/>
        <w:tblLook w:val="04A0"/>
      </w:tblPr>
      <w:tblGrid>
        <w:gridCol w:w="5190"/>
        <w:gridCol w:w="517"/>
        <w:gridCol w:w="2580"/>
      </w:tblGrid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E60E95" w:rsidRDefault="00E60E95" w:rsidP="00E60E95">
            <w:r>
              <w:t xml:space="preserve">Ед. </w:t>
            </w:r>
          </w:p>
        </w:tc>
        <w:tc>
          <w:tcPr>
            <w:tcW w:w="0" w:type="auto"/>
          </w:tcPr>
          <w:p w:rsidR="00E60E95" w:rsidRDefault="00E60E95" w:rsidP="00E60E95">
            <w:r>
              <w:t>Цен</w:t>
            </w:r>
            <w:proofErr w:type="gramStart"/>
            <w:r>
              <w:t>а</w:t>
            </w:r>
            <w:r w:rsidR="0028629A">
              <w:t>(</w:t>
            </w:r>
            <w:proofErr w:type="gramEnd"/>
            <w:r w:rsidR="0028629A">
              <w:t>опт.)</w:t>
            </w:r>
            <w:r>
              <w:t xml:space="preserve"> без НДС (руб.) 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хвойных растений </w:t>
            </w:r>
            <w:r w:rsidRPr="00135DA0">
              <w:rPr>
                <w:b/>
                <w:sz w:val="24"/>
                <w:szCs w:val="24"/>
              </w:rPr>
              <w:t>60л</w:t>
            </w:r>
          </w:p>
        </w:tc>
        <w:tc>
          <w:tcPr>
            <w:tcW w:w="0" w:type="auto"/>
          </w:tcPr>
          <w:p w:rsidR="00E60E95" w:rsidRDefault="00E60E95" w:rsidP="00E60E95">
            <w:r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266=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универсальный </w:t>
            </w:r>
            <w:r w:rsidRPr="00135DA0">
              <w:rPr>
                <w:b/>
                <w:sz w:val="24"/>
                <w:szCs w:val="24"/>
              </w:rPr>
              <w:t>40л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187=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универсальный </w:t>
            </w:r>
            <w:r w:rsidRPr="00135DA0">
              <w:rPr>
                <w:b/>
                <w:sz w:val="24"/>
                <w:szCs w:val="24"/>
              </w:rPr>
              <w:t>20л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123=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универсальный </w:t>
            </w:r>
            <w:r w:rsidRPr="00135DA0">
              <w:rPr>
                <w:b/>
                <w:sz w:val="24"/>
                <w:szCs w:val="24"/>
              </w:rPr>
              <w:t>5л</w:t>
            </w:r>
          </w:p>
        </w:tc>
        <w:tc>
          <w:tcPr>
            <w:tcW w:w="0" w:type="auto"/>
          </w:tcPr>
          <w:p w:rsidR="00E60E95" w:rsidRPr="00B34CD4" w:rsidRDefault="00E60E95" w:rsidP="00E60E95">
            <w:r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универсальный </w:t>
            </w:r>
            <w:r w:rsidRPr="00135DA0">
              <w:rPr>
                <w:b/>
                <w:sz w:val="24"/>
                <w:szCs w:val="24"/>
              </w:rPr>
              <w:t>10 л</w:t>
            </w:r>
          </w:p>
        </w:tc>
        <w:tc>
          <w:tcPr>
            <w:tcW w:w="0" w:type="auto"/>
          </w:tcPr>
          <w:p w:rsidR="00E60E95" w:rsidRPr="00B34CD4" w:rsidRDefault="00E60E95" w:rsidP="00E60E95">
            <w:r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67=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b/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рассады </w:t>
            </w:r>
            <w:r w:rsidRPr="00135DA0">
              <w:rPr>
                <w:b/>
                <w:sz w:val="24"/>
                <w:szCs w:val="24"/>
              </w:rPr>
              <w:t>20л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123=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универсальный для цветов </w:t>
            </w:r>
            <w:r w:rsidRPr="00135DA0">
              <w:rPr>
                <w:b/>
                <w:sz w:val="24"/>
                <w:szCs w:val="24"/>
              </w:rPr>
              <w:t>5л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универсальный для цветов </w:t>
            </w:r>
            <w:r w:rsidRPr="00135DA0">
              <w:rPr>
                <w:b/>
                <w:sz w:val="24"/>
                <w:szCs w:val="24"/>
              </w:rPr>
              <w:t>10л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67=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b/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>Грунт универсальный для цветов</w:t>
            </w:r>
            <w:r w:rsidRPr="00135DA0">
              <w:rPr>
                <w:b/>
                <w:sz w:val="24"/>
                <w:szCs w:val="24"/>
              </w:rPr>
              <w:t xml:space="preserve"> 20л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123=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универсальный для рассады </w:t>
            </w:r>
            <w:r w:rsidRPr="00135DA0">
              <w:rPr>
                <w:b/>
                <w:sz w:val="24"/>
                <w:szCs w:val="24"/>
              </w:rPr>
              <w:t>10л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67=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</w:t>
            </w:r>
            <w:r w:rsidRPr="00135DA0">
              <w:rPr>
                <w:b/>
                <w:sz w:val="24"/>
                <w:szCs w:val="24"/>
              </w:rPr>
              <w:t>азалии 5л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</w:t>
            </w:r>
            <w:r w:rsidRPr="00135DA0">
              <w:rPr>
                <w:b/>
                <w:sz w:val="24"/>
                <w:szCs w:val="24"/>
              </w:rPr>
              <w:t>кактуса 5л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</w:t>
            </w:r>
            <w:r w:rsidRPr="00135DA0">
              <w:rPr>
                <w:b/>
                <w:sz w:val="24"/>
                <w:szCs w:val="24"/>
              </w:rPr>
              <w:t>пальмы 5 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</w:t>
            </w:r>
            <w:r w:rsidRPr="00135DA0">
              <w:rPr>
                <w:b/>
                <w:sz w:val="24"/>
                <w:szCs w:val="24"/>
              </w:rPr>
              <w:t>розы и бегонии 5л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</w:t>
            </w:r>
            <w:r w:rsidRPr="00135DA0">
              <w:rPr>
                <w:b/>
                <w:sz w:val="24"/>
                <w:szCs w:val="24"/>
              </w:rPr>
              <w:t xml:space="preserve">фиалки и </w:t>
            </w:r>
            <w:proofErr w:type="spellStart"/>
            <w:r w:rsidRPr="00135DA0">
              <w:rPr>
                <w:b/>
                <w:sz w:val="24"/>
                <w:szCs w:val="24"/>
              </w:rPr>
              <w:t>сенполии</w:t>
            </w:r>
            <w:proofErr w:type="spellEnd"/>
            <w:r w:rsidRPr="00135DA0">
              <w:rPr>
                <w:b/>
                <w:sz w:val="24"/>
                <w:szCs w:val="24"/>
              </w:rPr>
              <w:t xml:space="preserve"> 5л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</w:t>
            </w:r>
            <w:r w:rsidRPr="00135DA0">
              <w:rPr>
                <w:b/>
                <w:sz w:val="24"/>
                <w:szCs w:val="24"/>
              </w:rPr>
              <w:t>фикуса 5л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для </w:t>
            </w:r>
            <w:r w:rsidRPr="00135DA0">
              <w:rPr>
                <w:b/>
                <w:sz w:val="24"/>
                <w:szCs w:val="24"/>
              </w:rPr>
              <w:t>цитруса 5л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Грунт </w:t>
            </w:r>
            <w:r w:rsidRPr="00135DA0">
              <w:rPr>
                <w:b/>
                <w:sz w:val="24"/>
                <w:szCs w:val="24"/>
              </w:rPr>
              <w:t>для юкки и драцены 5 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39=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Торф верховой кислый </w:t>
            </w:r>
            <w:r w:rsidRPr="00135DA0">
              <w:rPr>
                <w:b/>
                <w:sz w:val="24"/>
                <w:szCs w:val="24"/>
              </w:rPr>
              <w:t>150л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532=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r w:rsidRPr="00135DA0">
              <w:rPr>
                <w:sz w:val="24"/>
                <w:szCs w:val="24"/>
              </w:rPr>
              <w:t xml:space="preserve">Торф верховой нейтрализованный </w:t>
            </w:r>
            <w:r w:rsidRPr="00135DA0">
              <w:rPr>
                <w:b/>
                <w:sz w:val="24"/>
                <w:szCs w:val="24"/>
              </w:rPr>
              <w:t>150л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546=</w:t>
            </w:r>
          </w:p>
        </w:tc>
      </w:tr>
      <w:tr w:rsidR="00E60E95" w:rsidTr="00E60E95"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proofErr w:type="spellStart"/>
            <w:r w:rsidRPr="00135DA0">
              <w:rPr>
                <w:sz w:val="24"/>
                <w:szCs w:val="24"/>
              </w:rPr>
              <w:t>Питат</w:t>
            </w:r>
            <w:proofErr w:type="spellEnd"/>
            <w:r w:rsidRPr="00135DA0">
              <w:rPr>
                <w:sz w:val="24"/>
                <w:szCs w:val="24"/>
              </w:rPr>
              <w:t xml:space="preserve">. </w:t>
            </w:r>
            <w:proofErr w:type="spellStart"/>
            <w:r w:rsidRPr="00135DA0">
              <w:rPr>
                <w:sz w:val="24"/>
                <w:szCs w:val="24"/>
              </w:rPr>
              <w:t>субстракт</w:t>
            </w:r>
            <w:proofErr w:type="spellEnd"/>
            <w:r w:rsidRPr="00135DA0">
              <w:rPr>
                <w:sz w:val="24"/>
                <w:szCs w:val="24"/>
              </w:rPr>
              <w:t xml:space="preserve"> с </w:t>
            </w:r>
            <w:proofErr w:type="spellStart"/>
            <w:r w:rsidRPr="00135DA0">
              <w:rPr>
                <w:sz w:val="24"/>
                <w:szCs w:val="24"/>
              </w:rPr>
              <w:t>удобр</w:t>
            </w:r>
            <w:proofErr w:type="spellEnd"/>
            <w:r w:rsidRPr="00135DA0">
              <w:rPr>
                <w:sz w:val="24"/>
                <w:szCs w:val="24"/>
              </w:rPr>
              <w:t xml:space="preserve">. </w:t>
            </w:r>
            <w:proofErr w:type="spellStart"/>
            <w:r w:rsidRPr="00135DA0">
              <w:rPr>
                <w:sz w:val="24"/>
                <w:szCs w:val="24"/>
                <w:lang w:val="en-US"/>
              </w:rPr>
              <w:t>Pgmix</w:t>
            </w:r>
            <w:proofErr w:type="spellEnd"/>
            <w:r w:rsidRPr="00135DA0">
              <w:rPr>
                <w:sz w:val="24"/>
                <w:szCs w:val="24"/>
              </w:rPr>
              <w:t xml:space="preserve"> </w:t>
            </w:r>
            <w:r w:rsidRPr="00135DA0">
              <w:rPr>
                <w:b/>
                <w:sz w:val="24"/>
                <w:szCs w:val="24"/>
              </w:rPr>
              <w:t>150л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Pr="009F0854" w:rsidRDefault="00E60E95" w:rsidP="00E60E95">
            <w:r w:rsidRPr="009F0854">
              <w:t>672=</w:t>
            </w:r>
          </w:p>
        </w:tc>
      </w:tr>
      <w:tr w:rsidR="00E60E95" w:rsidTr="00E60E95">
        <w:trPr>
          <w:trHeight w:val="530"/>
        </w:trPr>
        <w:tc>
          <w:tcPr>
            <w:tcW w:w="0" w:type="auto"/>
          </w:tcPr>
          <w:p w:rsidR="00E60E95" w:rsidRPr="00135DA0" w:rsidRDefault="00E60E95" w:rsidP="00E60E95">
            <w:pPr>
              <w:rPr>
                <w:sz w:val="24"/>
                <w:szCs w:val="24"/>
              </w:rPr>
            </w:pPr>
            <w:proofErr w:type="spellStart"/>
            <w:r w:rsidRPr="00135DA0">
              <w:rPr>
                <w:sz w:val="24"/>
                <w:szCs w:val="24"/>
              </w:rPr>
              <w:t>Питат</w:t>
            </w:r>
            <w:proofErr w:type="spellEnd"/>
            <w:r w:rsidRPr="00135DA0">
              <w:rPr>
                <w:sz w:val="24"/>
                <w:szCs w:val="24"/>
              </w:rPr>
              <w:t xml:space="preserve">. </w:t>
            </w:r>
            <w:proofErr w:type="spellStart"/>
            <w:r w:rsidRPr="00135DA0">
              <w:rPr>
                <w:sz w:val="24"/>
                <w:szCs w:val="24"/>
              </w:rPr>
              <w:t>субстракт</w:t>
            </w:r>
            <w:proofErr w:type="spellEnd"/>
            <w:r w:rsidRPr="00135DA0">
              <w:rPr>
                <w:sz w:val="24"/>
                <w:szCs w:val="24"/>
              </w:rPr>
              <w:t xml:space="preserve"> с </w:t>
            </w:r>
            <w:proofErr w:type="spellStart"/>
            <w:r w:rsidRPr="00135DA0">
              <w:rPr>
                <w:sz w:val="24"/>
                <w:szCs w:val="24"/>
              </w:rPr>
              <w:t>удобр</w:t>
            </w:r>
            <w:proofErr w:type="spellEnd"/>
            <w:r w:rsidRPr="00135DA0">
              <w:rPr>
                <w:sz w:val="24"/>
                <w:szCs w:val="24"/>
              </w:rPr>
              <w:t xml:space="preserve">. </w:t>
            </w:r>
            <w:proofErr w:type="spellStart"/>
            <w:r w:rsidRPr="00135DA0">
              <w:rPr>
                <w:sz w:val="24"/>
                <w:szCs w:val="24"/>
                <w:lang w:val="en-US"/>
              </w:rPr>
              <w:t>Pgmix</w:t>
            </w:r>
            <w:proofErr w:type="spellEnd"/>
            <w:r w:rsidRPr="00135DA0">
              <w:rPr>
                <w:sz w:val="24"/>
                <w:szCs w:val="24"/>
              </w:rPr>
              <w:t xml:space="preserve"> </w:t>
            </w:r>
            <w:proofErr w:type="spellStart"/>
            <w:r w:rsidRPr="00135DA0">
              <w:rPr>
                <w:sz w:val="24"/>
                <w:szCs w:val="24"/>
              </w:rPr>
              <w:t>агроперлит</w:t>
            </w:r>
            <w:proofErr w:type="spellEnd"/>
            <w:r w:rsidRPr="00135DA0">
              <w:rPr>
                <w:sz w:val="24"/>
                <w:szCs w:val="24"/>
              </w:rPr>
              <w:t xml:space="preserve"> </w:t>
            </w:r>
            <w:r w:rsidRPr="00135DA0">
              <w:rPr>
                <w:b/>
                <w:sz w:val="24"/>
                <w:szCs w:val="24"/>
              </w:rPr>
              <w:t>150л</w:t>
            </w:r>
          </w:p>
        </w:tc>
        <w:tc>
          <w:tcPr>
            <w:tcW w:w="0" w:type="auto"/>
          </w:tcPr>
          <w:p w:rsidR="00E60E95" w:rsidRDefault="00E60E95" w:rsidP="00E60E95">
            <w:r w:rsidRPr="00B34CD4">
              <w:t>шт.</w:t>
            </w:r>
          </w:p>
        </w:tc>
        <w:tc>
          <w:tcPr>
            <w:tcW w:w="0" w:type="auto"/>
          </w:tcPr>
          <w:p w:rsidR="00E60E95" w:rsidRDefault="00E60E95" w:rsidP="00E60E95">
            <w:r>
              <w:t>770=</w:t>
            </w:r>
          </w:p>
        </w:tc>
      </w:tr>
      <w:tr w:rsidR="0028629A" w:rsidTr="00E60E95">
        <w:trPr>
          <w:trHeight w:val="530"/>
        </w:trPr>
        <w:tc>
          <w:tcPr>
            <w:tcW w:w="0" w:type="auto"/>
          </w:tcPr>
          <w:p w:rsidR="0028629A" w:rsidRPr="00135DA0" w:rsidRDefault="0028629A" w:rsidP="00E60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 хвойных пород 60 литров</w:t>
            </w:r>
          </w:p>
        </w:tc>
        <w:tc>
          <w:tcPr>
            <w:tcW w:w="0" w:type="auto"/>
          </w:tcPr>
          <w:p w:rsidR="0028629A" w:rsidRPr="00B34CD4" w:rsidRDefault="0028629A" w:rsidP="00E60E95"/>
        </w:tc>
        <w:tc>
          <w:tcPr>
            <w:tcW w:w="0" w:type="auto"/>
          </w:tcPr>
          <w:p w:rsidR="0028629A" w:rsidRDefault="00FC4241" w:rsidP="00E60E95">
            <w:r>
              <w:t>19</w:t>
            </w:r>
            <w:r w:rsidR="0028629A">
              <w:t>0=</w:t>
            </w:r>
          </w:p>
        </w:tc>
      </w:tr>
    </w:tbl>
    <w:p w:rsidR="00E60E95" w:rsidRDefault="00E60E95" w:rsidP="00865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0E95" w:rsidRDefault="00E60E95" w:rsidP="00865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0E95" w:rsidRDefault="00E60E95" w:rsidP="00865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0E95" w:rsidRDefault="00E60E95" w:rsidP="008651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678A" w:rsidRPr="0093678A" w:rsidRDefault="0093678A" w:rsidP="0093678A">
      <w:pPr>
        <w:rPr>
          <w:b/>
        </w:rPr>
      </w:pPr>
    </w:p>
    <w:p w:rsidR="0093678A" w:rsidRPr="0093678A" w:rsidRDefault="0093678A" w:rsidP="0093678A">
      <w:pPr>
        <w:rPr>
          <w:b/>
        </w:rPr>
      </w:pPr>
    </w:p>
    <w:p w:rsidR="0093678A" w:rsidRPr="0093678A" w:rsidRDefault="0093678A" w:rsidP="0093678A">
      <w:pPr>
        <w:rPr>
          <w:b/>
        </w:rPr>
      </w:pPr>
    </w:p>
    <w:p w:rsidR="0093678A" w:rsidRDefault="0093678A" w:rsidP="00137766">
      <w:pPr>
        <w:rPr>
          <w:b/>
        </w:rPr>
      </w:pPr>
    </w:p>
    <w:p w:rsidR="00E60E95" w:rsidRDefault="00E60E95" w:rsidP="00137766">
      <w:pPr>
        <w:rPr>
          <w:b/>
        </w:rPr>
      </w:pPr>
    </w:p>
    <w:p w:rsidR="00E60E95" w:rsidRDefault="00E60E95" w:rsidP="00137766">
      <w:pPr>
        <w:rPr>
          <w:b/>
        </w:rPr>
      </w:pPr>
    </w:p>
    <w:p w:rsidR="00E60E95" w:rsidRDefault="00E60E95" w:rsidP="00137766">
      <w:pPr>
        <w:rPr>
          <w:b/>
        </w:rPr>
      </w:pPr>
    </w:p>
    <w:p w:rsidR="00E60E95" w:rsidRDefault="00E60E95" w:rsidP="00137766">
      <w:pPr>
        <w:rPr>
          <w:b/>
        </w:rPr>
      </w:pPr>
    </w:p>
    <w:p w:rsidR="00E60E95" w:rsidRDefault="00E60E95" w:rsidP="00137766">
      <w:pPr>
        <w:rPr>
          <w:b/>
        </w:rPr>
      </w:pPr>
    </w:p>
    <w:p w:rsidR="00E60E95" w:rsidRDefault="00E60E95" w:rsidP="00137766">
      <w:pPr>
        <w:rPr>
          <w:b/>
        </w:rPr>
      </w:pPr>
    </w:p>
    <w:p w:rsidR="00D841C2" w:rsidRDefault="00E60E95" w:rsidP="00137766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E60E95" w:rsidRPr="00E60E95" w:rsidRDefault="00D841C2" w:rsidP="0013776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60E95">
        <w:rPr>
          <w:sz w:val="28"/>
          <w:szCs w:val="28"/>
        </w:rPr>
        <w:t>иректор ООО «НОВОТЕКС» Ледков Михаил Александрович</w:t>
      </w:r>
    </w:p>
    <w:sectPr w:rsidR="00E60E95" w:rsidRPr="00E60E95" w:rsidSect="00D841C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D97"/>
    <w:rsid w:val="00135DA0"/>
    <w:rsid w:val="00137766"/>
    <w:rsid w:val="0028629A"/>
    <w:rsid w:val="003A0D97"/>
    <w:rsid w:val="00590A60"/>
    <w:rsid w:val="005B2FD4"/>
    <w:rsid w:val="00677499"/>
    <w:rsid w:val="006E48A7"/>
    <w:rsid w:val="0084135F"/>
    <w:rsid w:val="0086517D"/>
    <w:rsid w:val="00867802"/>
    <w:rsid w:val="008B6208"/>
    <w:rsid w:val="008D5B8B"/>
    <w:rsid w:val="00927E1A"/>
    <w:rsid w:val="0093678A"/>
    <w:rsid w:val="009F0854"/>
    <w:rsid w:val="00B05D75"/>
    <w:rsid w:val="00C51BD1"/>
    <w:rsid w:val="00D74689"/>
    <w:rsid w:val="00D841C2"/>
    <w:rsid w:val="00E60E95"/>
    <w:rsid w:val="00EE792C"/>
    <w:rsid w:val="00FA7ABA"/>
    <w:rsid w:val="00F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3A0D97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0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36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santellobot@yandex.ru</dc:creator>
  <cp:keywords/>
  <dc:description/>
  <cp:lastModifiedBy>santellobot@yandex.ru</cp:lastModifiedBy>
  <cp:revision>9</cp:revision>
  <cp:lastPrinted>2022-01-12T05:22:00Z</cp:lastPrinted>
  <dcterms:created xsi:type="dcterms:W3CDTF">2021-11-25T10:28:00Z</dcterms:created>
  <dcterms:modified xsi:type="dcterms:W3CDTF">2022-12-07T07:28:00Z</dcterms:modified>
</cp:coreProperties>
</file>