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Default="009D2E51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378460</wp:posOffset>
            </wp:positionV>
            <wp:extent cx="1617345" cy="2407920"/>
            <wp:effectExtent l="19050" t="0" r="1905" b="0"/>
            <wp:wrapSquare wrapText="bothSides"/>
            <wp:docPr id="3" name="Рисунок 2" descr="Штукатурка Фасадная Ц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укатурка Фасадная ЦА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240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8DF">
        <w:rPr>
          <w:b/>
          <w:sz w:val="28"/>
          <w:szCs w:val="28"/>
        </w:rPr>
        <w:t xml:space="preserve">Штукатурка </w:t>
      </w:r>
      <w:r w:rsidR="008B2FAB">
        <w:rPr>
          <w:b/>
          <w:sz w:val="28"/>
          <w:szCs w:val="28"/>
        </w:rPr>
        <w:t>цем</w:t>
      </w:r>
      <w:r w:rsidR="00FF3809">
        <w:rPr>
          <w:b/>
          <w:sz w:val="28"/>
          <w:szCs w:val="28"/>
        </w:rPr>
        <w:t xml:space="preserve">ентная </w:t>
      </w:r>
      <w:r>
        <w:rPr>
          <w:b/>
          <w:sz w:val="28"/>
          <w:szCs w:val="28"/>
        </w:rPr>
        <w:t xml:space="preserve">армированная </w:t>
      </w:r>
      <w:r w:rsidR="008B2FAB">
        <w:rPr>
          <w:b/>
          <w:sz w:val="28"/>
          <w:szCs w:val="28"/>
        </w:rPr>
        <w:t>ФАСАДНАЯ</w:t>
      </w:r>
    </w:p>
    <w:p w:rsidR="00836358" w:rsidRPr="00836358" w:rsidRDefault="00836358">
      <w:pPr>
        <w:rPr>
          <w:b/>
          <w:sz w:val="28"/>
          <w:szCs w:val="28"/>
        </w:rPr>
      </w:pPr>
    </w:p>
    <w:p w:rsidR="0004687C" w:rsidRDefault="0004687C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04687C">
        <w:rPr>
          <w:rFonts w:eastAsia="Times New Roman" w:cs="Arial"/>
          <w:color w:val="000000"/>
          <w:lang w:eastAsia="ru-RU"/>
        </w:rPr>
        <w:t>Соответствует ГОСТ 33083</w:t>
      </w:r>
    </w:p>
    <w:p w:rsidR="00B1027C" w:rsidRDefault="008B2FAB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фасадов, цоколей и влажных помещений</w:t>
      </w:r>
    </w:p>
    <w:p w:rsidR="00FF3809" w:rsidRDefault="008B2FAB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gramStart"/>
      <w:r>
        <w:rPr>
          <w:rFonts w:eastAsia="Times New Roman" w:cs="Arial"/>
          <w:color w:val="000000"/>
          <w:lang w:eastAsia="ru-RU"/>
        </w:rPr>
        <w:t>Прочная</w:t>
      </w:r>
      <w:proofErr w:type="gramEnd"/>
      <w:r>
        <w:rPr>
          <w:rFonts w:eastAsia="Times New Roman" w:cs="Arial"/>
          <w:color w:val="000000"/>
          <w:lang w:eastAsia="ru-RU"/>
        </w:rPr>
        <w:t>, усилена волокнами</w:t>
      </w:r>
    </w:p>
    <w:p w:rsidR="009D2E51" w:rsidRPr="009D2E51" w:rsidRDefault="009D2E51" w:rsidP="009D2E51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proofErr w:type="spellStart"/>
      <w:r>
        <w:rPr>
          <w:rFonts w:eastAsia="Times New Roman" w:cs="Arial"/>
          <w:color w:val="000000"/>
          <w:lang w:eastAsia="ru-RU"/>
        </w:rPr>
        <w:t>Водо</w:t>
      </w:r>
      <w:proofErr w:type="spellEnd"/>
      <w:r>
        <w:rPr>
          <w:rFonts w:eastAsia="Times New Roman" w:cs="Arial"/>
          <w:color w:val="000000"/>
          <w:lang w:eastAsia="ru-RU"/>
        </w:rPr>
        <w:t>- и а</w:t>
      </w:r>
      <w:r w:rsidR="008B2FAB">
        <w:rPr>
          <w:rFonts w:eastAsia="Times New Roman" w:cs="Arial"/>
          <w:color w:val="000000"/>
          <w:lang w:eastAsia="ru-RU"/>
        </w:rPr>
        <w:t>тмосферостойкая</w:t>
      </w:r>
    </w:p>
    <w:p w:rsidR="00FF78DF" w:rsidRDefault="00FF3809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Толщина слоя: 2-</w:t>
      </w:r>
      <w:r w:rsidR="008B2FAB">
        <w:rPr>
          <w:rFonts w:eastAsia="Times New Roman" w:cs="Arial"/>
          <w:color w:val="000000"/>
          <w:lang w:eastAsia="ru-RU"/>
        </w:rPr>
        <w:t>30</w:t>
      </w:r>
      <w:r w:rsidR="00F721AE">
        <w:rPr>
          <w:rFonts w:eastAsia="Times New Roman" w:cs="Arial"/>
          <w:color w:val="000000"/>
          <w:lang w:eastAsia="ru-RU"/>
        </w:rPr>
        <w:t xml:space="preserve"> мм</w:t>
      </w:r>
    </w:p>
    <w:p w:rsidR="009D2E51" w:rsidRDefault="009D2E51" w:rsidP="001F0CF5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Низкий расход 13-14 кг/м²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B2FAB" w:rsidRDefault="008B2FAB" w:rsidP="00836358">
      <w:pPr>
        <w:jc w:val="both"/>
        <w:rPr>
          <w:rFonts w:cs="Arial"/>
          <w:color w:val="000000"/>
          <w:shd w:val="clear" w:color="auto" w:fill="FCFCFC"/>
        </w:rPr>
      </w:pPr>
    </w:p>
    <w:p w:rsidR="009D2E51" w:rsidRPr="009D2E51" w:rsidRDefault="009D2E51" w:rsidP="009D2E51">
      <w:pPr>
        <w:jc w:val="both"/>
        <w:rPr>
          <w:rFonts w:cs="Arial"/>
          <w:color w:val="000000"/>
          <w:shd w:val="clear" w:color="auto" w:fill="FCFCFC"/>
        </w:rPr>
      </w:pPr>
      <w:r w:rsidRPr="009D2E51">
        <w:rPr>
          <w:rFonts w:cs="Arial"/>
          <w:color w:val="000000"/>
          <w:shd w:val="clear" w:color="auto" w:fill="FCFCFC"/>
        </w:rPr>
        <w:t>Атмосферостойкая штукатурка повышенной прочности для отделки фасадов и помещений с любым уровнем влажности. Обладает высокой паропроницаемостью, дает возможность поверхности "дышать". Легко разравнивается, не растрескивается, не образует усадочных трещин. Наносится ручным и машинным способом.</w:t>
      </w:r>
    </w:p>
    <w:p w:rsidR="009D2E51" w:rsidRDefault="009D2E51" w:rsidP="009D2E51">
      <w:pPr>
        <w:jc w:val="both"/>
        <w:rPr>
          <w:rFonts w:cs="Arial"/>
          <w:color w:val="000000"/>
          <w:shd w:val="clear" w:color="auto" w:fill="FCFCFC"/>
        </w:rPr>
      </w:pPr>
      <w:r w:rsidRPr="009D2E51">
        <w:rPr>
          <w:rFonts w:cs="Arial"/>
          <w:color w:val="000000"/>
          <w:shd w:val="clear" w:color="auto" w:fill="FCFCFC"/>
        </w:rPr>
        <w:t>Применяется по основаниям: бетонные, кирпичные, газобетонные, каменные и оштукатуренные поверхности. Изготовлена на цементно-песчаной основе с использованием высокоэффективных полимерных и модифицирующих добавок. Для работ при температуре до -10</w:t>
      </w:r>
      <w:proofErr w:type="gramStart"/>
      <w:r w:rsidRPr="009D2E51">
        <w:rPr>
          <w:rFonts w:cs="Arial"/>
          <w:color w:val="000000"/>
          <w:shd w:val="clear" w:color="auto" w:fill="FCFCFC"/>
        </w:rPr>
        <w:t>°С</w:t>
      </w:r>
      <w:proofErr w:type="gramEnd"/>
      <w:r w:rsidRPr="009D2E51">
        <w:rPr>
          <w:rFonts w:cs="Arial"/>
          <w:color w:val="000000"/>
          <w:shd w:val="clear" w:color="auto" w:fill="FCFCFC"/>
        </w:rPr>
        <w:t xml:space="preserve"> выпускается зимняя, морозостойкая версия (маркируется стикером "снежинка"</w:t>
      </w:r>
      <w:r>
        <w:rPr>
          <w:rFonts w:cs="Arial"/>
          <w:color w:val="000000"/>
          <w:shd w:val="clear" w:color="auto" w:fill="FCFCFC"/>
        </w:rPr>
        <w:t>)</w:t>
      </w:r>
      <w:r w:rsidRPr="009D2E51">
        <w:rPr>
          <w:rFonts w:cs="Arial"/>
          <w:color w:val="000000"/>
          <w:shd w:val="clear" w:color="auto" w:fill="FCFCFC"/>
        </w:rPr>
        <w:t>.</w:t>
      </w:r>
    </w:p>
    <w:p w:rsidR="00836358" w:rsidRPr="004765F9" w:rsidRDefault="00836358" w:rsidP="009D2E51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8B2FA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FF380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8B2FA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</w:t>
            </w:r>
            <w:r w:rsidR="00FF380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8B2FA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8B2FAB" w:rsidP="00F1428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2-30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при толщине слоя 10 мм</w:t>
            </w:r>
          </w:p>
        </w:tc>
        <w:tc>
          <w:tcPr>
            <w:tcW w:w="4786" w:type="dxa"/>
            <w:shd w:val="clear" w:color="auto" w:fill="auto"/>
          </w:tcPr>
          <w:p w:rsidR="001F0CF5" w:rsidRPr="004765F9" w:rsidRDefault="00FF3809" w:rsidP="008B2FA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 w:rsidR="008B2FA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3-14</w:t>
            </w:r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 w:rsidR="00F1428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56332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FF380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час</w:t>
            </w:r>
            <w:r w:rsidR="00FF380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B1027C" w:rsidP="008B2FA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(для слоя </w:t>
            </w:r>
            <w:r w:rsidR="008B2FA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мм)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8B2FA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8B2FA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</w:t>
            </w:r>
            <w:r w:rsidR="008B2FA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менее 0,5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8B2FAB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8B2FA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7,5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FF3809" w:rsidRPr="004765F9" w:rsidTr="00742EDA">
        <w:tc>
          <w:tcPr>
            <w:tcW w:w="4785" w:type="dxa"/>
            <w:shd w:val="clear" w:color="auto" w:fill="auto"/>
          </w:tcPr>
          <w:p w:rsidR="00FF3809" w:rsidRPr="004765F9" w:rsidRDefault="00FF3809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Паропроницаемость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FF3809" w:rsidRPr="004765F9" w:rsidRDefault="00FF3809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0,1 мг/м*ч*Па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FF3809" w:rsidP="0056332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8B2FAB" w:rsidRPr="004765F9" w:rsidTr="00742EDA">
        <w:tc>
          <w:tcPr>
            <w:tcW w:w="4785" w:type="dxa"/>
            <w:shd w:val="clear" w:color="auto" w:fill="auto"/>
          </w:tcPr>
          <w:p w:rsidR="008B2FAB" w:rsidRPr="004765F9" w:rsidRDefault="008B2FA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:rsidR="008B2FAB" w:rsidRPr="004765F9" w:rsidRDefault="008B2FA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50 циклов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F1428A" w:rsidRPr="00F1428A" w:rsidRDefault="00F1428A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F1428A">
        <w:rPr>
          <w:rFonts w:cs="Arial"/>
          <w:color w:val="000000"/>
          <w:sz w:val="20"/>
          <w:szCs w:val="20"/>
          <w:shd w:val="clear" w:color="auto" w:fill="FCFCFC"/>
        </w:rPr>
        <w:t>Изгот</w:t>
      </w:r>
      <w:r w:rsidR="00FF3809">
        <w:rPr>
          <w:rFonts w:cs="Arial"/>
          <w:color w:val="000000"/>
          <w:sz w:val="20"/>
          <w:szCs w:val="20"/>
          <w:shd w:val="clear" w:color="auto" w:fill="FCFCFC"/>
        </w:rPr>
        <w:t xml:space="preserve">овлено на </w:t>
      </w:r>
      <w:proofErr w:type="gramStart"/>
      <w:r w:rsidR="00FF3809">
        <w:rPr>
          <w:rFonts w:cs="Arial"/>
          <w:color w:val="000000"/>
          <w:sz w:val="20"/>
          <w:szCs w:val="20"/>
          <w:shd w:val="clear" w:color="auto" w:fill="FCFCFC"/>
        </w:rPr>
        <w:t>основании</w:t>
      </w:r>
      <w:proofErr w:type="gramEnd"/>
      <w:r w:rsidR="00FF3809">
        <w:rPr>
          <w:rFonts w:cs="Arial"/>
          <w:color w:val="000000"/>
          <w:sz w:val="20"/>
          <w:szCs w:val="20"/>
          <w:shd w:val="clear" w:color="auto" w:fill="FCFCFC"/>
        </w:rPr>
        <w:t xml:space="preserve"> ГОСТ 33083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многослойных бумажных мешках по </w:t>
      </w:r>
      <w:r w:rsidR="00FF3809">
        <w:rPr>
          <w:rFonts w:cs="Arial"/>
          <w:color w:val="000000"/>
          <w:sz w:val="20"/>
          <w:szCs w:val="20"/>
          <w:shd w:val="clear" w:color="auto" w:fill="FCFCFC"/>
        </w:rPr>
        <w:t>2</w:t>
      </w:r>
      <w:r w:rsidR="008B2FAB">
        <w:rPr>
          <w:rFonts w:cs="Arial"/>
          <w:color w:val="000000"/>
          <w:sz w:val="20"/>
          <w:szCs w:val="20"/>
          <w:shd w:val="clear" w:color="auto" w:fill="FCFCFC"/>
        </w:rPr>
        <w:t>5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671" w:rsidRDefault="00DB4671" w:rsidP="00836358">
      <w:pPr>
        <w:spacing w:after="0" w:line="240" w:lineRule="auto"/>
      </w:pPr>
      <w:r>
        <w:separator/>
      </w:r>
    </w:p>
  </w:endnote>
  <w:endnote w:type="continuationSeparator" w:id="0">
    <w:p w:rsidR="00DB4671" w:rsidRDefault="00DB4671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671" w:rsidRDefault="00DB4671" w:rsidP="00836358">
      <w:pPr>
        <w:spacing w:after="0" w:line="240" w:lineRule="auto"/>
      </w:pPr>
      <w:r>
        <w:separator/>
      </w:r>
    </w:p>
  </w:footnote>
  <w:footnote w:type="continuationSeparator" w:id="0">
    <w:p w:rsidR="00DB4671" w:rsidRDefault="00DB4671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4687C"/>
    <w:rsid w:val="00054D25"/>
    <w:rsid w:val="000A36BE"/>
    <w:rsid w:val="000B52BB"/>
    <w:rsid w:val="0010767B"/>
    <w:rsid w:val="001F0CF5"/>
    <w:rsid w:val="00246183"/>
    <w:rsid w:val="0037063A"/>
    <w:rsid w:val="00435703"/>
    <w:rsid w:val="00451038"/>
    <w:rsid w:val="004765F9"/>
    <w:rsid w:val="004D5FC4"/>
    <w:rsid w:val="005019D8"/>
    <w:rsid w:val="00562D25"/>
    <w:rsid w:val="0056332C"/>
    <w:rsid w:val="00581528"/>
    <w:rsid w:val="005D1D19"/>
    <w:rsid w:val="005E542B"/>
    <w:rsid w:val="005E6BC9"/>
    <w:rsid w:val="0060216A"/>
    <w:rsid w:val="00605E0A"/>
    <w:rsid w:val="00693C62"/>
    <w:rsid w:val="00705110"/>
    <w:rsid w:val="00742EDA"/>
    <w:rsid w:val="007E51EA"/>
    <w:rsid w:val="00836358"/>
    <w:rsid w:val="008B2FAB"/>
    <w:rsid w:val="008D0632"/>
    <w:rsid w:val="008D4A72"/>
    <w:rsid w:val="008F5203"/>
    <w:rsid w:val="00970E2D"/>
    <w:rsid w:val="009D2E51"/>
    <w:rsid w:val="00AA2892"/>
    <w:rsid w:val="00B1027C"/>
    <w:rsid w:val="00B1580B"/>
    <w:rsid w:val="00B24B43"/>
    <w:rsid w:val="00BC24F4"/>
    <w:rsid w:val="00BF1BBC"/>
    <w:rsid w:val="00C007D6"/>
    <w:rsid w:val="00C33651"/>
    <w:rsid w:val="00CA249F"/>
    <w:rsid w:val="00D274C6"/>
    <w:rsid w:val="00D81574"/>
    <w:rsid w:val="00DB4671"/>
    <w:rsid w:val="00E6623A"/>
    <w:rsid w:val="00EC35B2"/>
    <w:rsid w:val="00F1428A"/>
    <w:rsid w:val="00F65439"/>
    <w:rsid w:val="00F721AE"/>
    <w:rsid w:val="00F725BB"/>
    <w:rsid w:val="00FF3809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yartseva</cp:lastModifiedBy>
  <cp:revision>5</cp:revision>
  <dcterms:created xsi:type="dcterms:W3CDTF">2020-06-25T11:47:00Z</dcterms:created>
  <dcterms:modified xsi:type="dcterms:W3CDTF">2021-06-10T09:39:00Z</dcterms:modified>
</cp:coreProperties>
</file>