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5E" w:rsidRDefault="00EC2F5E" w:rsidP="00EC2F5E">
      <w:pPr>
        <w:pStyle w:val="220"/>
        <w:keepNext/>
        <w:keepLines/>
        <w:shd w:val="clear" w:color="auto" w:fill="auto"/>
        <w:ind w:left="700" w:right="580"/>
        <w:jc w:val="center"/>
      </w:pPr>
      <w:bookmarkStart w:id="0" w:name="bookmark0"/>
      <w:r w:rsidRPr="00EC2F5E">
        <w:rPr>
          <w:rStyle w:val="226pt"/>
          <w:b/>
        </w:rPr>
        <w:t xml:space="preserve">Удлинители </w:t>
      </w:r>
      <w:r w:rsidRPr="00EC2F5E">
        <w:rPr>
          <w:rStyle w:val="226pt"/>
          <w:b/>
          <w:bCs/>
        </w:rPr>
        <w:t>силовые</w:t>
      </w:r>
      <w:r>
        <w:rPr>
          <w:rStyle w:val="226pt"/>
          <w:b/>
          <w:bCs/>
        </w:rPr>
        <w:t xml:space="preserve"> типа</w:t>
      </w:r>
      <w:r>
        <w:t xml:space="preserve"> УХ, </w:t>
      </w:r>
      <w:proofErr w:type="spellStart"/>
      <w:r>
        <w:t>УХз</w:t>
      </w:r>
      <w:proofErr w:type="spellEnd"/>
    </w:p>
    <w:p w:rsidR="00EC2F5E" w:rsidRDefault="00EC2F5E" w:rsidP="00EC2F5E">
      <w:pPr>
        <w:pStyle w:val="220"/>
        <w:keepNext/>
        <w:keepLines/>
        <w:shd w:val="clear" w:color="auto" w:fill="auto"/>
        <w:ind w:left="700" w:right="580"/>
        <w:jc w:val="center"/>
      </w:pPr>
      <w:r>
        <w:t xml:space="preserve">ТУ </w:t>
      </w:r>
      <w:r>
        <w:rPr>
          <w:lang w:val="en-US" w:bidi="en-US"/>
        </w:rPr>
        <w:t>BY</w:t>
      </w:r>
      <w:r w:rsidRPr="00EE3868">
        <w:rPr>
          <w:lang w:bidi="en-US"/>
        </w:rPr>
        <w:t xml:space="preserve"> </w:t>
      </w:r>
      <w:r>
        <w:t>300080469.026-2021</w:t>
      </w:r>
    </w:p>
    <w:p w:rsidR="00EC2F5E" w:rsidRDefault="00EC2F5E" w:rsidP="00EC2F5E">
      <w:pPr>
        <w:pStyle w:val="220"/>
        <w:keepNext/>
        <w:keepLines/>
        <w:shd w:val="clear" w:color="auto" w:fill="auto"/>
        <w:ind w:left="700" w:right="580"/>
        <w:jc w:val="center"/>
      </w:pPr>
      <w:r>
        <w:t>Руководство по эксплуатации</w:t>
      </w:r>
      <w:bookmarkEnd w:id="0"/>
    </w:p>
    <w:p w:rsidR="00EC2F5E" w:rsidRDefault="00EC2F5E" w:rsidP="00EC2F5E">
      <w:pPr>
        <w:pStyle w:val="23"/>
        <w:keepNext/>
        <w:keepLines/>
        <w:shd w:val="clear" w:color="auto" w:fill="auto"/>
        <w:ind w:left="20"/>
      </w:pPr>
      <w:bookmarkStart w:id="1" w:name="bookmark1"/>
    </w:p>
    <w:p w:rsidR="00EC2F5E" w:rsidRDefault="00EC2F5E" w:rsidP="00EC2F5E">
      <w:pPr>
        <w:pStyle w:val="23"/>
        <w:keepNext/>
        <w:keepLines/>
        <w:shd w:val="clear" w:color="auto" w:fill="auto"/>
        <w:ind w:left="20"/>
      </w:pPr>
      <w:r>
        <w:t>Назначение</w:t>
      </w:r>
      <w:bookmarkEnd w:id="1"/>
    </w:p>
    <w:p w:rsidR="00EC2F5E" w:rsidRDefault="00EC2F5E" w:rsidP="00F22A97">
      <w:pPr>
        <w:pStyle w:val="20"/>
        <w:shd w:val="clear" w:color="auto" w:fill="auto"/>
      </w:pPr>
      <w:r>
        <w:t xml:space="preserve">Удлинитель </w:t>
      </w:r>
      <w:r w:rsidR="000B39AF">
        <w:t>силовой</w:t>
      </w:r>
      <w:r>
        <w:t xml:space="preserve"> катушечного типа УХ, </w:t>
      </w:r>
      <w:proofErr w:type="spellStart"/>
      <w:r>
        <w:t>УХз</w:t>
      </w:r>
      <w:proofErr w:type="spellEnd"/>
      <w:r>
        <w:t xml:space="preserve"> </w:t>
      </w:r>
      <w:r w:rsidR="002E7AB8">
        <w:t>(</w:t>
      </w:r>
      <w:r>
        <w:t>см. таблицу)</w:t>
      </w:r>
      <w:r w:rsidR="000B39AF">
        <w:t xml:space="preserve"> </w:t>
      </w:r>
      <w:r>
        <w:t xml:space="preserve">(далее - удлинитель) переносной с гибким </w:t>
      </w:r>
      <w:r w:rsidR="00AB0BA8">
        <w:t>проводом</w:t>
      </w:r>
      <w:r>
        <w:t xml:space="preserve"> наматываемым вручную предназначен для присоединения электрических приемников, рассчитанных на номинальный максимальный ток от </w:t>
      </w:r>
      <w:r w:rsidR="00AB0BA8">
        <w:t xml:space="preserve"> </w:t>
      </w:r>
      <w:r>
        <w:t>10  до 16А к питающей сети переменного тока напряжением до 2</w:t>
      </w:r>
      <w:r w:rsidR="000B39AF">
        <w:t>65</w:t>
      </w:r>
      <w:proofErr w:type="gramStart"/>
      <w:r>
        <w:t xml:space="preserve"> В</w:t>
      </w:r>
      <w:proofErr w:type="gramEnd"/>
      <w:r>
        <w:t xml:space="preserve"> частотой 50 Гц. Удлинитель предназначен для бытового и </w:t>
      </w:r>
      <w:r w:rsidR="00AB0BA8">
        <w:t xml:space="preserve">промышленного </w:t>
      </w:r>
      <w:r>
        <w:t xml:space="preserve"> применения в помещениях и вне их при температуре от -</w:t>
      </w:r>
      <w:r w:rsidR="00AB0BA8">
        <w:t>2</w:t>
      </w:r>
      <w:r>
        <w:t>0</w:t>
      </w:r>
      <w:proofErr w:type="gramStart"/>
      <w:r>
        <w:t xml:space="preserve"> °С</w:t>
      </w:r>
      <w:proofErr w:type="gramEnd"/>
      <w:r>
        <w:t xml:space="preserve"> до +40 °С; наличие в воздухе паров кислот, щелочей и других агрессивных веществ не допускается.</w:t>
      </w:r>
    </w:p>
    <w:p w:rsidR="00EC2F5E" w:rsidRDefault="00EC2F5E" w:rsidP="00EC2F5E">
      <w:pPr>
        <w:pStyle w:val="20"/>
        <w:shd w:val="clear" w:color="auto" w:fill="auto"/>
        <w:ind w:right="1620" w:firstLine="1580"/>
        <w:jc w:val="left"/>
        <w:rPr>
          <w:rStyle w:val="255pt"/>
        </w:rPr>
      </w:pPr>
    </w:p>
    <w:p w:rsidR="00EC2F5E" w:rsidRDefault="00EC2F5E" w:rsidP="00EC2F5E">
      <w:pPr>
        <w:pStyle w:val="20"/>
        <w:shd w:val="clear" w:color="auto" w:fill="auto"/>
        <w:ind w:right="1620" w:firstLine="1580"/>
        <w:jc w:val="left"/>
        <w:rPr>
          <w:rStyle w:val="255pt"/>
        </w:rPr>
      </w:pPr>
      <w:r>
        <w:rPr>
          <w:rStyle w:val="255pt"/>
        </w:rPr>
        <w:t xml:space="preserve">Основные технические данные </w:t>
      </w:r>
    </w:p>
    <w:p w:rsidR="00EC2F5E" w:rsidRDefault="00EC2F5E" w:rsidP="00EC2F5E">
      <w:pPr>
        <w:pStyle w:val="20"/>
        <w:shd w:val="clear" w:color="auto" w:fill="auto"/>
        <w:ind w:right="1620"/>
        <w:jc w:val="left"/>
      </w:pPr>
      <w:r>
        <w:t>Номинальное рабочее напряжение - 2</w:t>
      </w:r>
      <w:r w:rsidR="000B39AF">
        <w:t>65</w:t>
      </w:r>
      <w:proofErr w:type="gramStart"/>
      <w:r>
        <w:t xml:space="preserve"> В</w:t>
      </w:r>
      <w:proofErr w:type="gramEnd"/>
    </w:p>
    <w:p w:rsidR="00EC2F5E" w:rsidRDefault="00EC2F5E" w:rsidP="00EC2F5E">
      <w:pPr>
        <w:pStyle w:val="20"/>
        <w:shd w:val="clear" w:color="auto" w:fill="auto"/>
        <w:ind w:right="1620"/>
        <w:jc w:val="left"/>
      </w:pPr>
      <w:r>
        <w:t>Номинальная частота питающей сети - 50 Гц</w:t>
      </w:r>
    </w:p>
    <w:p w:rsidR="00F22A97" w:rsidRDefault="00EC2F5E" w:rsidP="00EC2F5E">
      <w:pPr>
        <w:pStyle w:val="20"/>
        <w:shd w:val="clear" w:color="auto" w:fill="auto"/>
      </w:pPr>
      <w:r>
        <w:t xml:space="preserve">Максимальная мощность </w:t>
      </w:r>
      <w:proofErr w:type="spellStart"/>
      <w:r>
        <w:t>эпектроприбор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ов</w:t>
      </w:r>
      <w:proofErr w:type="spellEnd"/>
      <w:r>
        <w:t xml:space="preserve">), присоединяемого к розетке для полностью намотанного </w:t>
      </w:r>
      <w:r w:rsidR="008769B2">
        <w:t>провода</w:t>
      </w:r>
      <w:r>
        <w:t xml:space="preserve"> </w:t>
      </w:r>
    </w:p>
    <w:p w:rsidR="00EC2F5E" w:rsidRDefault="00EC2F5E" w:rsidP="00EC2F5E">
      <w:pPr>
        <w:pStyle w:val="20"/>
        <w:shd w:val="clear" w:color="auto" w:fill="auto"/>
      </w:pPr>
      <w:r>
        <w:t>на катушку для удлинителя:</w:t>
      </w:r>
    </w:p>
    <w:p w:rsidR="00EC2F5E" w:rsidRDefault="00EC2F5E" w:rsidP="00EC2F5E">
      <w:pPr>
        <w:pStyle w:val="20"/>
        <w:shd w:val="clear" w:color="auto" w:fill="auto"/>
      </w:pPr>
      <w:r>
        <w:t>УХ-6-1-хх-К - 420 Вт;</w:t>
      </w:r>
    </w:p>
    <w:p w:rsidR="00EC2F5E" w:rsidRDefault="00EC2F5E" w:rsidP="00EC2F5E">
      <w:pPr>
        <w:pStyle w:val="20"/>
        <w:shd w:val="clear" w:color="auto" w:fill="auto"/>
      </w:pPr>
      <w:r>
        <w:t>УХз-6-1-хх-К - 420 Вт;</w:t>
      </w:r>
    </w:p>
    <w:p w:rsidR="00EC2F5E" w:rsidRDefault="00EC2F5E" w:rsidP="00EC2F5E">
      <w:pPr>
        <w:pStyle w:val="20"/>
        <w:shd w:val="clear" w:color="auto" w:fill="auto"/>
      </w:pPr>
      <w:r>
        <w:t>УХ-10-1-хх-К - 700 Вт;</w:t>
      </w:r>
    </w:p>
    <w:p w:rsidR="00EC2F5E" w:rsidRDefault="00EC2F5E" w:rsidP="00EC2F5E">
      <w:pPr>
        <w:pStyle w:val="20"/>
        <w:shd w:val="clear" w:color="auto" w:fill="auto"/>
      </w:pPr>
      <w:r>
        <w:t>УХз-10-1-хх-К - 700 Вт;</w:t>
      </w:r>
    </w:p>
    <w:p w:rsidR="00EC2F5E" w:rsidRDefault="00EC2F5E" w:rsidP="00EC2F5E">
      <w:pPr>
        <w:pStyle w:val="20"/>
        <w:shd w:val="clear" w:color="auto" w:fill="auto"/>
      </w:pPr>
      <w:r>
        <w:t>УХ-16</w:t>
      </w:r>
      <w:r w:rsidRPr="00EE3868">
        <w:rPr>
          <w:lang w:bidi="en-US"/>
        </w:rPr>
        <w:t>-</w:t>
      </w:r>
      <w:r>
        <w:rPr>
          <w:lang w:bidi="en-US"/>
        </w:rPr>
        <w:t>1</w:t>
      </w:r>
      <w:r w:rsidRPr="00EE3868">
        <w:rPr>
          <w:lang w:bidi="en-US"/>
        </w:rPr>
        <w:t>-</w:t>
      </w:r>
      <w:r>
        <w:rPr>
          <w:lang w:val="en-US" w:bidi="en-US"/>
        </w:rPr>
        <w:t>xx</w:t>
      </w:r>
      <w:r w:rsidRPr="00EE3868">
        <w:rPr>
          <w:lang w:bidi="en-US"/>
        </w:rPr>
        <w:t>-</w:t>
      </w:r>
      <w:r>
        <w:rPr>
          <w:lang w:val="en-US" w:bidi="en-US"/>
        </w:rPr>
        <w:t>K</w:t>
      </w:r>
      <w:r w:rsidRPr="00EE3868">
        <w:rPr>
          <w:lang w:bidi="en-US"/>
        </w:rPr>
        <w:t xml:space="preserve"> </w:t>
      </w:r>
      <w:r>
        <w:t xml:space="preserve"> - 1100 Вт,</w:t>
      </w:r>
    </w:p>
    <w:p w:rsidR="00EC2F5E" w:rsidRDefault="00EC2F5E" w:rsidP="00EC2F5E">
      <w:pPr>
        <w:pStyle w:val="20"/>
        <w:shd w:val="clear" w:color="auto" w:fill="auto"/>
      </w:pPr>
      <w:r>
        <w:t>УХз-16-1-хх-К  - 1100 Вт.</w:t>
      </w:r>
    </w:p>
    <w:p w:rsidR="00F22A97" w:rsidRDefault="00EC2F5E" w:rsidP="00EC2F5E">
      <w:pPr>
        <w:pStyle w:val="20"/>
        <w:shd w:val="clear" w:color="auto" w:fill="auto"/>
      </w:pPr>
      <w:r>
        <w:t>Максимальная мощность электроприбор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присоединяемого к розетке для полностью размотанного </w:t>
      </w:r>
      <w:r w:rsidR="008769B2">
        <w:t>провода</w:t>
      </w:r>
      <w:r>
        <w:t xml:space="preserve"> </w:t>
      </w:r>
    </w:p>
    <w:p w:rsidR="00EC2F5E" w:rsidRDefault="00EC2F5E" w:rsidP="00EC2F5E">
      <w:pPr>
        <w:pStyle w:val="20"/>
        <w:shd w:val="clear" w:color="auto" w:fill="auto"/>
      </w:pPr>
      <w:r>
        <w:t>с катушки для удлинителя:</w:t>
      </w:r>
    </w:p>
    <w:p w:rsidR="00EC2F5E" w:rsidRDefault="00EC2F5E" w:rsidP="00EC2F5E">
      <w:pPr>
        <w:pStyle w:val="20"/>
        <w:shd w:val="clear" w:color="auto" w:fill="auto"/>
      </w:pPr>
      <w:r>
        <w:t>УХ-6-1-хх-К  - 1500 Вт;</w:t>
      </w:r>
    </w:p>
    <w:p w:rsidR="00EC2F5E" w:rsidRDefault="00EC2F5E" w:rsidP="00EC2F5E">
      <w:pPr>
        <w:pStyle w:val="20"/>
        <w:shd w:val="clear" w:color="auto" w:fill="auto"/>
      </w:pPr>
      <w:r>
        <w:t>УХз-6-1-хх-К  -1500 Вт;</w:t>
      </w:r>
    </w:p>
    <w:p w:rsidR="00EC2F5E" w:rsidRDefault="000B39AF" w:rsidP="00EC2F5E">
      <w:pPr>
        <w:pStyle w:val="20"/>
        <w:shd w:val="clear" w:color="auto" w:fill="auto"/>
      </w:pPr>
      <w:r>
        <w:t>УХ-10-1-хх</w:t>
      </w:r>
      <w:r w:rsidR="00EC2F5E">
        <w:t>-К  - 2500 Вт;</w:t>
      </w:r>
    </w:p>
    <w:p w:rsidR="00EC2F5E" w:rsidRDefault="00EC2F5E" w:rsidP="00EC2F5E">
      <w:pPr>
        <w:pStyle w:val="20"/>
        <w:shd w:val="clear" w:color="auto" w:fill="auto"/>
      </w:pPr>
      <w:r>
        <w:t>УХз-10-1-хх-К  - 2500 Вт;</w:t>
      </w:r>
    </w:p>
    <w:p w:rsidR="00EC2F5E" w:rsidRDefault="00EC2F5E" w:rsidP="00EC2F5E">
      <w:pPr>
        <w:pStyle w:val="20"/>
        <w:shd w:val="clear" w:color="auto" w:fill="auto"/>
      </w:pPr>
      <w:r>
        <w:t xml:space="preserve">УХ-16-1-хх-К  - </w:t>
      </w:r>
      <w:r w:rsidR="00AB0BA8">
        <w:t>35</w:t>
      </w:r>
      <w:r>
        <w:t>00 Вт;</w:t>
      </w:r>
    </w:p>
    <w:p w:rsidR="00EC2F5E" w:rsidRDefault="00EC2F5E" w:rsidP="00EC2F5E">
      <w:pPr>
        <w:pStyle w:val="20"/>
        <w:shd w:val="clear" w:color="auto" w:fill="auto"/>
      </w:pPr>
      <w:r>
        <w:t xml:space="preserve">УХз-16-1-хх-К  - </w:t>
      </w:r>
      <w:r w:rsidR="00AB0BA8">
        <w:t>35</w:t>
      </w:r>
      <w:r>
        <w:t>00 Вт.</w:t>
      </w:r>
    </w:p>
    <w:p w:rsidR="00F22A97" w:rsidRDefault="00EC2F5E" w:rsidP="00EC2F5E">
      <w:pPr>
        <w:pStyle w:val="20"/>
        <w:shd w:val="clear" w:color="auto" w:fill="auto"/>
      </w:pPr>
      <w:r>
        <w:t>Максимальная мощность электроприбора</w:t>
      </w:r>
      <w:r w:rsidR="000669F6">
        <w:t xml:space="preserve"> </w:t>
      </w:r>
      <w:r>
        <w:t>(</w:t>
      </w:r>
      <w:proofErr w:type="spellStart"/>
      <w:r>
        <w:t>ов</w:t>
      </w:r>
      <w:proofErr w:type="spellEnd"/>
      <w:r>
        <w:t xml:space="preserve">), присоединяемого к розеткам для полностью намотанного </w:t>
      </w:r>
      <w:r w:rsidR="008769B2">
        <w:t>провода</w:t>
      </w:r>
      <w:r>
        <w:t xml:space="preserve"> </w:t>
      </w:r>
    </w:p>
    <w:p w:rsidR="00EC2F5E" w:rsidRDefault="00EC2F5E" w:rsidP="00EC2F5E">
      <w:pPr>
        <w:pStyle w:val="20"/>
        <w:shd w:val="clear" w:color="auto" w:fill="auto"/>
      </w:pPr>
      <w:r>
        <w:t>на катушку для удлинителя:</w:t>
      </w:r>
    </w:p>
    <w:p w:rsidR="00EC2F5E" w:rsidRDefault="00EC2F5E" w:rsidP="00EC2F5E">
      <w:pPr>
        <w:pStyle w:val="20"/>
        <w:shd w:val="clear" w:color="auto" w:fill="auto"/>
      </w:pPr>
      <w:r>
        <w:t>УХ-6-4-ХХ-К - 420 Вт;</w:t>
      </w:r>
    </w:p>
    <w:p w:rsidR="00EC2F5E" w:rsidRDefault="00EC2F5E" w:rsidP="00EC2F5E">
      <w:pPr>
        <w:pStyle w:val="20"/>
        <w:shd w:val="clear" w:color="auto" w:fill="auto"/>
      </w:pPr>
      <w:r>
        <w:t>УХз-6-4-хх-К  - 420 Вт;</w:t>
      </w:r>
    </w:p>
    <w:p w:rsidR="00EC2F5E" w:rsidRDefault="00EC2F5E" w:rsidP="00EC2F5E">
      <w:pPr>
        <w:pStyle w:val="20"/>
        <w:shd w:val="clear" w:color="auto" w:fill="auto"/>
      </w:pPr>
      <w:r>
        <w:t>УХ-10-4-хх-К  - 700 Вт;</w:t>
      </w:r>
    </w:p>
    <w:p w:rsidR="00EC2F5E" w:rsidRDefault="00EC2F5E" w:rsidP="00EC2F5E">
      <w:pPr>
        <w:pStyle w:val="20"/>
        <w:shd w:val="clear" w:color="auto" w:fill="auto"/>
      </w:pPr>
      <w:r>
        <w:t>УХз-10-4-хх-К - 700 Вт;</w:t>
      </w:r>
    </w:p>
    <w:p w:rsidR="00EC2F5E" w:rsidRDefault="000B39AF" w:rsidP="00EC2F5E">
      <w:pPr>
        <w:pStyle w:val="20"/>
        <w:shd w:val="clear" w:color="auto" w:fill="auto"/>
      </w:pPr>
      <w:r>
        <w:t>УХ-16-4-хх</w:t>
      </w:r>
      <w:r w:rsidR="00EC2F5E">
        <w:t>-К - 1100 Вт;</w:t>
      </w:r>
    </w:p>
    <w:p w:rsidR="00EC2F5E" w:rsidRDefault="00EC2F5E" w:rsidP="00EC2F5E">
      <w:pPr>
        <w:pStyle w:val="20"/>
        <w:shd w:val="clear" w:color="auto" w:fill="auto"/>
      </w:pPr>
      <w:r>
        <w:t>УХз-16-4-хх-К - 1100 Вт.</w:t>
      </w:r>
    </w:p>
    <w:p w:rsidR="00F22A97" w:rsidRDefault="00EC2F5E" w:rsidP="00EC2F5E">
      <w:pPr>
        <w:pStyle w:val="20"/>
        <w:shd w:val="clear" w:color="auto" w:fill="auto"/>
      </w:pPr>
      <w:r>
        <w:t>Максимальная мощность электроприбора</w:t>
      </w:r>
      <w:r w:rsidR="000669F6">
        <w:t xml:space="preserve"> </w:t>
      </w:r>
      <w:bookmarkStart w:id="2" w:name="_GoBack"/>
      <w:bookmarkEnd w:id="2"/>
      <w:r>
        <w:t xml:space="preserve">(ов), присоединяемого к розеткам для полностью размотанного </w:t>
      </w:r>
      <w:r w:rsidR="008769B2">
        <w:t>провода</w:t>
      </w:r>
      <w:r>
        <w:t xml:space="preserve"> </w:t>
      </w:r>
    </w:p>
    <w:p w:rsidR="00EC2F5E" w:rsidRDefault="00EC2F5E" w:rsidP="00EC2F5E">
      <w:pPr>
        <w:pStyle w:val="20"/>
        <w:shd w:val="clear" w:color="auto" w:fill="auto"/>
      </w:pPr>
      <w:r>
        <w:t>с катушки для удлинителя:</w:t>
      </w:r>
    </w:p>
    <w:p w:rsidR="00EC2F5E" w:rsidRDefault="00EC2F5E" w:rsidP="00EC2F5E">
      <w:pPr>
        <w:pStyle w:val="20"/>
        <w:shd w:val="clear" w:color="auto" w:fill="auto"/>
      </w:pPr>
      <w:r>
        <w:t>УХ-6-4-хх-К - 1500 Вт;</w:t>
      </w:r>
    </w:p>
    <w:p w:rsidR="00EC2F5E" w:rsidRDefault="00EC2F5E" w:rsidP="00EC2F5E">
      <w:pPr>
        <w:pStyle w:val="20"/>
        <w:shd w:val="clear" w:color="auto" w:fill="auto"/>
      </w:pPr>
      <w:r>
        <w:t>УХз-6-4-хх-К - 1500 Вт,</w:t>
      </w:r>
    </w:p>
    <w:p w:rsidR="00EC2F5E" w:rsidRDefault="00EC2F5E" w:rsidP="00EC2F5E">
      <w:pPr>
        <w:pStyle w:val="20"/>
        <w:shd w:val="clear" w:color="auto" w:fill="auto"/>
      </w:pPr>
      <w:r>
        <w:t>УХ-10-4-хх-К - 2500 Вт;</w:t>
      </w:r>
    </w:p>
    <w:p w:rsidR="00EC2F5E" w:rsidRPr="00E0597E" w:rsidRDefault="00EC2F5E" w:rsidP="00EC2F5E">
      <w:pPr>
        <w:pStyle w:val="20"/>
        <w:shd w:val="clear" w:color="auto" w:fill="auto"/>
      </w:pPr>
      <w:r w:rsidRPr="00E0597E">
        <w:rPr>
          <w:rStyle w:val="24"/>
          <w:b/>
        </w:rPr>
        <w:t>УХз-10-4-хх-</w:t>
      </w:r>
      <w:r w:rsidRPr="00E0597E">
        <w:rPr>
          <w:rStyle w:val="24"/>
        </w:rPr>
        <w:t>К</w:t>
      </w:r>
      <w:r w:rsidRPr="00E0597E">
        <w:t xml:space="preserve"> - 2500 Вт;</w:t>
      </w:r>
    </w:p>
    <w:p w:rsidR="00EC2F5E" w:rsidRDefault="00EC2F5E" w:rsidP="00EC2F5E">
      <w:pPr>
        <w:pStyle w:val="20"/>
        <w:shd w:val="clear" w:color="auto" w:fill="auto"/>
      </w:pPr>
      <w:r>
        <w:t xml:space="preserve">УХ-16-4-хх-К - </w:t>
      </w:r>
      <w:r w:rsidR="00AB0BA8">
        <w:t>35</w:t>
      </w:r>
      <w:r>
        <w:t>00 Вт;</w:t>
      </w:r>
    </w:p>
    <w:p w:rsidR="00EC2F5E" w:rsidRDefault="00EC2F5E" w:rsidP="00EC2F5E">
      <w:pPr>
        <w:pStyle w:val="20"/>
        <w:shd w:val="clear" w:color="auto" w:fill="auto"/>
      </w:pPr>
      <w:r>
        <w:t xml:space="preserve">УХз-16-4-хх-К - </w:t>
      </w:r>
      <w:r w:rsidR="00AB0BA8">
        <w:t>35</w:t>
      </w:r>
      <w:r>
        <w:t>00 Вт.</w:t>
      </w:r>
    </w:p>
    <w:p w:rsidR="00F22A97" w:rsidRDefault="00F22A97" w:rsidP="00EC2F5E">
      <w:pPr>
        <w:pStyle w:val="20"/>
        <w:shd w:val="clear" w:color="auto" w:fill="auto"/>
      </w:pPr>
    </w:p>
    <w:p w:rsidR="00EC2F5E" w:rsidRPr="00F22A97" w:rsidRDefault="00EC2F5E" w:rsidP="00EC2F5E">
      <w:pPr>
        <w:pStyle w:val="20"/>
        <w:shd w:val="clear" w:color="auto" w:fill="auto"/>
        <w:rPr>
          <w:u w:val="single"/>
        </w:rPr>
      </w:pPr>
      <w:r w:rsidRPr="00F22A97">
        <w:rPr>
          <w:u w:val="single"/>
        </w:rPr>
        <w:t>Таблица: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7"/>
        <w:gridCol w:w="1030"/>
        <w:gridCol w:w="708"/>
        <w:gridCol w:w="1134"/>
        <w:gridCol w:w="851"/>
      </w:tblGrid>
      <w:tr w:rsidR="00A15BBB" w:rsidTr="00803973">
        <w:tc>
          <w:tcPr>
            <w:tcW w:w="1097" w:type="dxa"/>
          </w:tcPr>
          <w:p w:rsidR="00A15BBB" w:rsidRDefault="00A15BBB" w:rsidP="00A15BBB">
            <w:pPr>
              <w:pStyle w:val="20"/>
              <w:shd w:val="clear" w:color="auto" w:fill="auto"/>
            </w:pPr>
          </w:p>
          <w:p w:rsidR="00A15BBB" w:rsidRDefault="00A15BBB" w:rsidP="00A15BBB">
            <w:pPr>
              <w:pStyle w:val="20"/>
              <w:shd w:val="clear" w:color="auto" w:fill="auto"/>
            </w:pPr>
            <w:r>
              <w:t xml:space="preserve">        Обозначение</w:t>
            </w:r>
          </w:p>
          <w:p w:rsidR="00A15BBB" w:rsidRDefault="00A15BBB" w:rsidP="00A15BBB">
            <w:pPr>
              <w:pStyle w:val="20"/>
              <w:shd w:val="clear" w:color="auto" w:fill="auto"/>
            </w:pPr>
            <w:r>
              <w:t xml:space="preserve">         удлинителя</w:t>
            </w:r>
          </w:p>
        </w:tc>
        <w:tc>
          <w:tcPr>
            <w:tcW w:w="1030" w:type="dxa"/>
          </w:tcPr>
          <w:p w:rsidR="00A15BBB" w:rsidRDefault="00A15BBB" w:rsidP="001B1DA4">
            <w:pPr>
              <w:pStyle w:val="20"/>
              <w:shd w:val="clear" w:color="auto" w:fill="auto"/>
            </w:pPr>
            <w:r>
              <w:t>Максимальный</w:t>
            </w:r>
            <w:r w:rsidR="001F72EC">
              <w:t xml:space="preserve"> ток</w:t>
            </w:r>
          </w:p>
          <w:p w:rsidR="00A15BBB" w:rsidRDefault="00A15BBB" w:rsidP="001F72EC">
            <w:pPr>
              <w:pStyle w:val="20"/>
              <w:shd w:val="clear" w:color="auto" w:fill="auto"/>
              <w:ind w:left="-6"/>
            </w:pPr>
            <w:r>
              <w:t>присоединяемых</w:t>
            </w:r>
            <w:r w:rsidR="001F72EC">
              <w:t xml:space="preserve"> к     удлинителю устройств, А</w:t>
            </w:r>
          </w:p>
        </w:tc>
        <w:tc>
          <w:tcPr>
            <w:tcW w:w="708" w:type="dxa"/>
          </w:tcPr>
          <w:p w:rsidR="00A15BBB" w:rsidRDefault="001F72EC" w:rsidP="00A15BBB">
            <w:pPr>
              <w:pStyle w:val="20"/>
              <w:shd w:val="clear" w:color="auto" w:fill="auto"/>
            </w:pPr>
            <w:r>
              <w:t xml:space="preserve">  </w:t>
            </w:r>
            <w:r w:rsidR="00A15BBB">
              <w:t>Степень</w:t>
            </w:r>
          </w:p>
          <w:p w:rsidR="00A15BBB" w:rsidRDefault="001F72EC" w:rsidP="00A15BBB">
            <w:pPr>
              <w:pStyle w:val="20"/>
              <w:shd w:val="clear" w:color="auto" w:fill="auto"/>
            </w:pPr>
            <w:r>
              <w:t xml:space="preserve">   </w:t>
            </w:r>
            <w:r w:rsidR="00A15BBB">
              <w:t>защиты</w:t>
            </w:r>
          </w:p>
          <w:p w:rsidR="00A15BBB" w:rsidRDefault="001F72EC" w:rsidP="00A15BBB">
            <w:pPr>
              <w:pStyle w:val="20"/>
              <w:shd w:val="clear" w:color="auto" w:fill="auto"/>
              <w:rPr>
                <w:lang w:val="en-US"/>
              </w:rPr>
            </w:pPr>
            <w:r>
              <w:t xml:space="preserve">   п</w:t>
            </w:r>
            <w:r w:rsidR="00A15BBB">
              <w:t xml:space="preserve">о </w:t>
            </w:r>
          </w:p>
          <w:p w:rsidR="00A15BBB" w:rsidRDefault="001F72EC" w:rsidP="00A15BBB">
            <w:pPr>
              <w:pStyle w:val="20"/>
              <w:shd w:val="clear" w:color="auto" w:fill="auto"/>
            </w:pPr>
            <w:r>
              <w:t xml:space="preserve"> </w:t>
            </w:r>
            <w:r w:rsidR="00A15BBB">
              <w:t>ГОСТ 14254</w:t>
            </w:r>
          </w:p>
        </w:tc>
        <w:tc>
          <w:tcPr>
            <w:tcW w:w="1134" w:type="dxa"/>
          </w:tcPr>
          <w:p w:rsidR="00A15BBB" w:rsidRDefault="000D04AC" w:rsidP="00A15BBB">
            <w:pPr>
              <w:pStyle w:val="20"/>
              <w:shd w:val="clear" w:color="auto" w:fill="auto"/>
            </w:pPr>
            <w:r>
              <w:t xml:space="preserve">       </w:t>
            </w:r>
            <w:r w:rsidR="00A15BBB">
              <w:t>Количество</w:t>
            </w:r>
          </w:p>
          <w:p w:rsidR="00A15BBB" w:rsidRDefault="000D04AC" w:rsidP="00A15BBB">
            <w:pPr>
              <w:pStyle w:val="20"/>
              <w:shd w:val="clear" w:color="auto" w:fill="auto"/>
            </w:pPr>
            <w:r>
              <w:t xml:space="preserve">       </w:t>
            </w:r>
            <w:r w:rsidR="00A15BBB">
              <w:t>и вид</w:t>
            </w:r>
          </w:p>
          <w:p w:rsidR="00A15BBB" w:rsidRDefault="000D04AC" w:rsidP="00A15BBB">
            <w:pPr>
              <w:pStyle w:val="20"/>
              <w:shd w:val="clear" w:color="auto" w:fill="auto"/>
            </w:pPr>
            <w:r>
              <w:t xml:space="preserve">       </w:t>
            </w:r>
            <w:r w:rsidR="00A15BBB">
              <w:t>розеток</w:t>
            </w:r>
          </w:p>
          <w:p w:rsidR="00A15BBB" w:rsidRDefault="000D04AC" w:rsidP="00A15BBB">
            <w:pPr>
              <w:pStyle w:val="20"/>
              <w:shd w:val="clear" w:color="auto" w:fill="auto"/>
            </w:pPr>
            <w:r>
              <w:t xml:space="preserve">       </w:t>
            </w:r>
            <w:r w:rsidR="00A15BBB">
              <w:t>в удлинителе</w:t>
            </w:r>
          </w:p>
        </w:tc>
        <w:tc>
          <w:tcPr>
            <w:tcW w:w="851" w:type="dxa"/>
          </w:tcPr>
          <w:p w:rsidR="00A15BBB" w:rsidRDefault="001F72EC" w:rsidP="00A15BBB">
            <w:pPr>
              <w:pStyle w:val="20"/>
              <w:shd w:val="clear" w:color="auto" w:fill="auto"/>
            </w:pPr>
            <w:r>
              <w:t xml:space="preserve">  </w:t>
            </w:r>
            <w:r w:rsidR="00A15BBB">
              <w:t>Габаритные</w:t>
            </w:r>
          </w:p>
          <w:p w:rsidR="00A15BBB" w:rsidRDefault="001F72EC" w:rsidP="00A15BBB">
            <w:pPr>
              <w:pStyle w:val="20"/>
              <w:shd w:val="clear" w:color="auto" w:fill="auto"/>
            </w:pPr>
            <w:r>
              <w:t xml:space="preserve">  </w:t>
            </w:r>
            <w:r w:rsidR="00A15BBB">
              <w:t>Размеры</w:t>
            </w:r>
          </w:p>
          <w:p w:rsidR="00A15BBB" w:rsidRDefault="001F72EC" w:rsidP="00A15BBB">
            <w:pPr>
              <w:pStyle w:val="20"/>
              <w:shd w:val="clear" w:color="auto" w:fill="auto"/>
            </w:pPr>
            <w:r>
              <w:t xml:space="preserve">  </w:t>
            </w:r>
            <w:proofErr w:type="spellStart"/>
            <w:r w:rsidR="00A15BBB">
              <w:rPr>
                <w:lang w:val="en-US"/>
              </w:rPr>
              <w:t>LxBxH</w:t>
            </w:r>
            <w:proofErr w:type="spellEnd"/>
            <w:r w:rsidR="00A15BBB">
              <w:t>, мм</w:t>
            </w:r>
            <w:r w:rsidR="00A15BBB" w:rsidRPr="00EC2F5E">
              <w:t xml:space="preserve">                     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УХ-6-1-хх-К      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 6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 IP20</w:t>
            </w:r>
          </w:p>
        </w:tc>
        <w:tc>
          <w:tcPr>
            <w:tcW w:w="1134" w:type="dxa"/>
          </w:tcPr>
          <w:p w:rsidR="00A15BBB" w:rsidRPr="000D04AC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без заземления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УХз-6-1-хх-К    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 6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:rsidR="00A15BBB" w:rsidRDefault="000D04AC" w:rsidP="000D04AC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с заземлением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УХ-10-1-хх-К  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10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без заземления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УХз-10-1-хх-К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10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с заземлением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УХ-16-1-хх-К  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без заземления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УХз-16-1-хх-К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с заземлением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УХ-6-4-хх-К      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 6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без заземления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УХз-6-4-хх-К    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 6  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:rsidR="00A15BBB" w:rsidRPr="000D04AC" w:rsidRDefault="000D04AC" w:rsidP="000D04AC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с заземлением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УХ-10-4-хх-К  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10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без заземления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1B1DA4">
            <w:pPr>
              <w:pStyle w:val="20"/>
              <w:shd w:val="clear" w:color="auto" w:fill="auto"/>
            </w:pPr>
            <w:r>
              <w:t xml:space="preserve">УХз-10-4-хх-К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10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с заземлением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УХ-16-4-хх-К  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без заземления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1B1DA4">
            <w:pPr>
              <w:pStyle w:val="20"/>
              <w:shd w:val="clear" w:color="auto" w:fill="auto"/>
            </w:pPr>
            <w:r>
              <w:t xml:space="preserve">УХз-16-4-хх-К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с заземлением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:rsidTr="00803973">
        <w:tc>
          <w:tcPr>
            <w:tcW w:w="1097" w:type="dxa"/>
          </w:tcPr>
          <w:p w:rsidR="00A15BBB" w:rsidRDefault="00A15BBB" w:rsidP="00EC2F5E">
            <w:pPr>
              <w:pStyle w:val="20"/>
              <w:shd w:val="clear" w:color="auto" w:fill="auto"/>
            </w:pPr>
            <w:r>
              <w:t xml:space="preserve">УХз-16-4-хх-К                      </w:t>
            </w:r>
          </w:p>
        </w:tc>
        <w:tc>
          <w:tcPr>
            <w:tcW w:w="1030" w:type="dxa"/>
          </w:tcPr>
          <w:p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с заземлением</w:t>
            </w:r>
          </w:p>
        </w:tc>
        <w:tc>
          <w:tcPr>
            <w:tcW w:w="851" w:type="dxa"/>
          </w:tcPr>
          <w:p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</w:tbl>
    <w:p w:rsidR="00821333" w:rsidRDefault="00996A74" w:rsidP="00EC2F5E">
      <w:pPr>
        <w:pStyle w:val="20"/>
        <w:shd w:val="clear" w:color="auto" w:fill="auto"/>
      </w:pPr>
      <w:proofErr w:type="spellStart"/>
      <w:r>
        <w:t>хх</w:t>
      </w:r>
      <w:proofErr w:type="spellEnd"/>
      <w:r>
        <w:t xml:space="preserve"> – количество метров </w:t>
      </w:r>
      <w:r w:rsidR="003B7B10">
        <w:t>провода</w:t>
      </w:r>
      <w:r>
        <w:t xml:space="preserve"> намотанного на катушку удлинителя </w:t>
      </w:r>
    </w:p>
    <w:p w:rsidR="00821333" w:rsidRDefault="00821333" w:rsidP="00EC2F5E">
      <w:pPr>
        <w:pStyle w:val="20"/>
        <w:shd w:val="clear" w:color="auto" w:fill="auto"/>
      </w:pPr>
    </w:p>
    <w:p w:rsidR="00821333" w:rsidRDefault="00821333" w:rsidP="00EC2F5E">
      <w:pPr>
        <w:pStyle w:val="20"/>
        <w:shd w:val="clear" w:color="auto" w:fill="auto"/>
      </w:pPr>
    </w:p>
    <w:p w:rsidR="00821333" w:rsidRDefault="00821333" w:rsidP="00EC2F5E">
      <w:pPr>
        <w:pStyle w:val="20"/>
        <w:shd w:val="clear" w:color="auto" w:fill="auto"/>
      </w:pPr>
    </w:p>
    <w:p w:rsidR="00821333" w:rsidRDefault="00821333" w:rsidP="00EC2F5E">
      <w:pPr>
        <w:pStyle w:val="20"/>
        <w:shd w:val="clear" w:color="auto" w:fill="auto"/>
      </w:pPr>
    </w:p>
    <w:p w:rsidR="00EC2F5E" w:rsidRDefault="00EC2F5E" w:rsidP="00EC2F5E">
      <w:pPr>
        <w:pStyle w:val="20"/>
        <w:shd w:val="clear" w:color="auto" w:fill="auto"/>
      </w:pPr>
    </w:p>
    <w:p w:rsidR="00EC2F5E" w:rsidRDefault="00EC2F5E" w:rsidP="00EC2F5E">
      <w:pPr>
        <w:pStyle w:val="20"/>
        <w:shd w:val="clear" w:color="auto" w:fill="auto"/>
      </w:pPr>
    </w:p>
    <w:p w:rsidR="00EC2F5E" w:rsidRDefault="00EC2F5E" w:rsidP="00EC2F5E">
      <w:pPr>
        <w:pStyle w:val="20"/>
        <w:shd w:val="clear" w:color="auto" w:fill="auto"/>
      </w:pPr>
    </w:p>
    <w:p w:rsidR="00EC2F5E" w:rsidRDefault="00DE5CE9" w:rsidP="00EC2F5E">
      <w:pPr>
        <w:pStyle w:val="20"/>
        <w:shd w:val="clear" w:color="auto" w:fill="auto"/>
      </w:pPr>
      <w:r>
        <w:t>____________________________________________________________________________________________________________</w:t>
      </w:r>
    </w:p>
    <w:p w:rsidR="00EC2F5E" w:rsidRDefault="00EC2F5E" w:rsidP="00EC2F5E">
      <w:pPr>
        <w:pStyle w:val="20"/>
        <w:shd w:val="clear" w:color="auto" w:fill="auto"/>
      </w:pPr>
    </w:p>
    <w:p w:rsidR="00EC2F5E" w:rsidRDefault="00EC2F5E" w:rsidP="00EC2F5E">
      <w:pPr>
        <w:pStyle w:val="20"/>
        <w:shd w:val="clear" w:color="auto" w:fill="auto"/>
      </w:pPr>
    </w:p>
    <w:p w:rsidR="00EC2F5E" w:rsidRDefault="00EC2F5E" w:rsidP="00EC2F5E">
      <w:pPr>
        <w:pStyle w:val="20"/>
        <w:shd w:val="clear" w:color="auto" w:fill="auto"/>
      </w:pPr>
    </w:p>
    <w:p w:rsidR="00EC2F5E" w:rsidRDefault="00EC2F5E" w:rsidP="00EC2F5E">
      <w:pPr>
        <w:pStyle w:val="20"/>
        <w:shd w:val="clear" w:color="auto" w:fill="auto"/>
      </w:pPr>
    </w:p>
    <w:p w:rsidR="00EC2F5E" w:rsidRDefault="00EC2F5E" w:rsidP="00EC2F5E">
      <w:pPr>
        <w:pStyle w:val="20"/>
        <w:shd w:val="clear" w:color="auto" w:fill="auto"/>
        <w:tabs>
          <w:tab w:val="left" w:leader="underscore" w:pos="926"/>
          <w:tab w:val="left" w:leader="underscore" w:pos="1810"/>
          <w:tab w:val="left" w:leader="underscore" w:pos="2419"/>
          <w:tab w:val="left" w:leader="underscore" w:pos="3365"/>
          <w:tab w:val="left" w:leader="underscore" w:pos="4066"/>
          <w:tab w:val="left" w:leader="underscore" w:pos="4469"/>
        </w:tabs>
      </w:pPr>
      <w:r>
        <w:t xml:space="preserve">Примечание: Предприятие оставляет за собой право вносить непринципиальные изменения в конструкцию, не </w:t>
      </w:r>
    </w:p>
    <w:p w:rsidR="00EC2F5E" w:rsidRDefault="00EC2F5E" w:rsidP="00EC2F5E">
      <w:pPr>
        <w:pStyle w:val="20"/>
        <w:shd w:val="clear" w:color="auto" w:fill="auto"/>
        <w:tabs>
          <w:tab w:val="left" w:leader="underscore" w:pos="926"/>
          <w:tab w:val="left" w:leader="underscore" w:pos="1810"/>
          <w:tab w:val="left" w:leader="underscore" w:pos="2419"/>
          <w:tab w:val="left" w:leader="underscore" w:pos="3365"/>
          <w:tab w:val="left" w:leader="underscore" w:pos="4066"/>
          <w:tab w:val="left" w:leader="underscore" w:pos="4469"/>
        </w:tabs>
      </w:pPr>
      <w:r>
        <w:t>ухудшающие технические характеристики изделия без отражения этого в руководстве по эксплуатации.</w:t>
      </w:r>
    </w:p>
    <w:p w:rsidR="00EC2F5E" w:rsidRDefault="00EC2F5E" w:rsidP="00EC2F5E">
      <w:pPr>
        <w:pStyle w:val="23"/>
        <w:keepNext/>
        <w:keepLines/>
        <w:shd w:val="clear" w:color="auto" w:fill="auto"/>
        <w:spacing w:line="110" w:lineRule="exact"/>
        <w:ind w:right="20"/>
      </w:pPr>
      <w:bookmarkStart w:id="3" w:name="bookmark2"/>
    </w:p>
    <w:p w:rsidR="00EC2F5E" w:rsidRDefault="00EC2F5E" w:rsidP="00EC2F5E">
      <w:pPr>
        <w:pStyle w:val="23"/>
        <w:keepNext/>
        <w:keepLines/>
        <w:shd w:val="clear" w:color="auto" w:fill="auto"/>
        <w:spacing w:line="110" w:lineRule="exact"/>
        <w:ind w:right="20"/>
      </w:pPr>
      <w:r>
        <w:t>Комплект поставки</w:t>
      </w:r>
      <w:bookmarkEnd w:id="3"/>
    </w:p>
    <w:p w:rsidR="00EC2F5E" w:rsidRDefault="00EC2F5E" w:rsidP="00EC2F5E">
      <w:pPr>
        <w:pStyle w:val="20"/>
        <w:shd w:val="clear" w:color="auto" w:fill="auto"/>
        <w:spacing w:after="124" w:line="110" w:lineRule="exact"/>
        <w:jc w:val="left"/>
      </w:pPr>
      <w:r>
        <w:t xml:space="preserve">Удлинитель силовой катушечного типа УХ,  </w:t>
      </w:r>
      <w:proofErr w:type="spellStart"/>
      <w:r>
        <w:t>УХз</w:t>
      </w:r>
      <w:proofErr w:type="spellEnd"/>
      <w:r>
        <w:t xml:space="preserve"> - 1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EC2F5E" w:rsidRDefault="00EC2F5E" w:rsidP="00EC2F5E">
      <w:pPr>
        <w:pStyle w:val="20"/>
        <w:shd w:val="clear" w:color="auto" w:fill="auto"/>
        <w:spacing w:after="124" w:line="110" w:lineRule="exact"/>
        <w:jc w:val="left"/>
      </w:pPr>
      <w:r>
        <w:t xml:space="preserve">Руководство по эксплуатации -1 </w:t>
      </w:r>
      <w:proofErr w:type="spellStart"/>
      <w:proofErr w:type="gramStart"/>
      <w:r>
        <w:t>шт</w:t>
      </w:r>
      <w:proofErr w:type="spellEnd"/>
      <w:proofErr w:type="gramEnd"/>
    </w:p>
    <w:p w:rsidR="00EC2F5E" w:rsidRDefault="00EC2F5E" w:rsidP="00EC2F5E">
      <w:pPr>
        <w:pStyle w:val="23"/>
        <w:keepNext/>
        <w:keepLines/>
        <w:shd w:val="clear" w:color="auto" w:fill="auto"/>
        <w:ind w:right="20"/>
      </w:pPr>
      <w:bookmarkStart w:id="4" w:name="bookmark3"/>
      <w:r>
        <w:t>Подключение удлинителя</w:t>
      </w:r>
      <w:bookmarkEnd w:id="4"/>
    </w:p>
    <w:p w:rsidR="00EC2F5E" w:rsidRDefault="00EC2F5E" w:rsidP="00EC2F5E">
      <w:pPr>
        <w:pStyle w:val="20"/>
        <w:shd w:val="clear" w:color="auto" w:fill="auto"/>
        <w:ind w:firstLine="160"/>
      </w:pPr>
      <w:r>
        <w:t>Подключение удлинителя должно производиться только к питающей сети переменного тока напряжением до 265</w:t>
      </w:r>
      <w:proofErr w:type="gramStart"/>
      <w:r>
        <w:t xml:space="preserve"> В</w:t>
      </w:r>
      <w:proofErr w:type="gramEnd"/>
      <w:r>
        <w:t xml:space="preserve"> частотой 50 Гц.</w:t>
      </w:r>
    </w:p>
    <w:p w:rsidR="00EC2F5E" w:rsidRDefault="00EC2F5E" w:rsidP="00EC2F5E">
      <w:pPr>
        <w:pStyle w:val="20"/>
        <w:shd w:val="clear" w:color="auto" w:fill="auto"/>
      </w:pPr>
      <w:r>
        <w:t>Для подключения удлинителя необходимо:</w:t>
      </w:r>
    </w:p>
    <w:p w:rsidR="00EC2F5E" w:rsidRDefault="00EC2F5E" w:rsidP="00EC2F5E">
      <w:pPr>
        <w:pStyle w:val="20"/>
        <w:numPr>
          <w:ilvl w:val="0"/>
          <w:numId w:val="1"/>
        </w:numPr>
        <w:shd w:val="clear" w:color="auto" w:fill="auto"/>
        <w:tabs>
          <w:tab w:val="left" w:pos="169"/>
        </w:tabs>
        <w:jc w:val="left"/>
      </w:pPr>
      <w:r>
        <w:t xml:space="preserve">размотать </w:t>
      </w:r>
      <w:r w:rsidR="003B7B10">
        <w:t xml:space="preserve">провод </w:t>
      </w:r>
      <w:r>
        <w:t xml:space="preserve"> удлинителя на необходимую длину либо полностью в зависимости от максимальной мощности предполагаемого к присоединению электроприбор</w:t>
      </w:r>
      <w:proofErr w:type="gramStart"/>
      <w:r>
        <w:t>а(</w:t>
      </w:r>
      <w:proofErr w:type="spellStart"/>
      <w:proofErr w:type="gramEnd"/>
      <w:r w:rsidR="000B39AF">
        <w:t>ов</w:t>
      </w:r>
      <w:proofErr w:type="spellEnd"/>
      <w:r>
        <w:t>);</w:t>
      </w:r>
    </w:p>
    <w:p w:rsidR="00EC2F5E" w:rsidRDefault="00EC2F5E" w:rsidP="00EC2F5E">
      <w:pPr>
        <w:pStyle w:val="20"/>
        <w:numPr>
          <w:ilvl w:val="0"/>
          <w:numId w:val="1"/>
        </w:numPr>
        <w:shd w:val="clear" w:color="auto" w:fill="auto"/>
        <w:tabs>
          <w:tab w:val="left" w:pos="169"/>
        </w:tabs>
      </w:pPr>
      <w:r>
        <w:t>вставить вилку удлинителя в розетку питающей сети;</w:t>
      </w:r>
    </w:p>
    <w:p w:rsidR="00EC2F5E" w:rsidRDefault="00EC2F5E" w:rsidP="00EC2F5E">
      <w:pPr>
        <w:pStyle w:val="20"/>
        <w:numPr>
          <w:ilvl w:val="0"/>
          <w:numId w:val="1"/>
        </w:numPr>
        <w:shd w:val="clear" w:color="auto" w:fill="auto"/>
        <w:tabs>
          <w:tab w:val="left" w:pos="169"/>
        </w:tabs>
        <w:spacing w:after="120"/>
      </w:pPr>
      <w:r>
        <w:t>вставить вилку электроприбора в розетку удлинителя.</w:t>
      </w:r>
    </w:p>
    <w:p w:rsidR="00EC2F5E" w:rsidRDefault="00EC2F5E" w:rsidP="00EC2F5E">
      <w:pPr>
        <w:pStyle w:val="23"/>
        <w:keepNext/>
        <w:keepLines/>
        <w:shd w:val="clear" w:color="auto" w:fill="auto"/>
        <w:ind w:right="20"/>
      </w:pPr>
      <w:bookmarkStart w:id="5" w:name="bookmark4"/>
      <w:r>
        <w:t>Требования безопасности</w:t>
      </w:r>
      <w:bookmarkEnd w:id="5"/>
    </w:p>
    <w:p w:rsidR="00EC2F5E" w:rsidRDefault="00EC2F5E" w:rsidP="00EC2F5E">
      <w:pPr>
        <w:pStyle w:val="20"/>
        <w:shd w:val="clear" w:color="auto" w:fill="auto"/>
        <w:spacing w:after="120"/>
        <w:ind w:firstLine="160"/>
      </w:pPr>
      <w:r>
        <w:t xml:space="preserve">При обнаружении неисправности удлинителя при эксплуатации необходимо обратиться к специалисту соответствующей квалификации. Устранение неисправности </w:t>
      </w:r>
      <w:r w:rsidR="003B7B10">
        <w:t>(</w:t>
      </w:r>
      <w:r>
        <w:t xml:space="preserve">замена </w:t>
      </w:r>
      <w:r w:rsidR="003B7B10">
        <w:t>провода</w:t>
      </w:r>
      <w:r>
        <w:t>, розеток и т.д.</w:t>
      </w:r>
      <w:r w:rsidR="003B7B10">
        <w:t>)</w:t>
      </w:r>
      <w:r>
        <w:t xml:space="preserve"> и техническое обслуживание должно производиться только специалистом, соответствующей квалификации.</w:t>
      </w:r>
    </w:p>
    <w:p w:rsidR="00EC2F5E" w:rsidRDefault="00EC2F5E" w:rsidP="00EC2F5E">
      <w:pPr>
        <w:pStyle w:val="23"/>
        <w:keepNext/>
        <w:keepLines/>
        <w:shd w:val="clear" w:color="auto" w:fill="auto"/>
        <w:ind w:right="20"/>
      </w:pPr>
      <w:bookmarkStart w:id="6" w:name="bookmark5"/>
      <w:r>
        <w:t>Правила хранения и транспортирования</w:t>
      </w:r>
      <w:bookmarkEnd w:id="6"/>
    </w:p>
    <w:p w:rsidR="00EC2F5E" w:rsidRDefault="00EC2F5E" w:rsidP="00EC2F5E">
      <w:pPr>
        <w:pStyle w:val="20"/>
        <w:shd w:val="clear" w:color="auto" w:fill="auto"/>
        <w:ind w:firstLine="160"/>
        <w:jc w:val="left"/>
      </w:pPr>
      <w:r>
        <w:t xml:space="preserve">Удлинители </w:t>
      </w:r>
      <w:r w:rsidR="000B39AF">
        <w:t xml:space="preserve"> </w:t>
      </w:r>
      <w:r>
        <w:t xml:space="preserve">должны </w:t>
      </w:r>
      <w:r w:rsidR="000B39AF">
        <w:t xml:space="preserve"> </w:t>
      </w:r>
      <w:r>
        <w:t xml:space="preserve">храниться </w:t>
      </w:r>
      <w:r w:rsidR="000B39AF">
        <w:t xml:space="preserve"> </w:t>
      </w:r>
      <w:r>
        <w:t>в упаковке</w:t>
      </w:r>
      <w:r w:rsidR="000B39AF">
        <w:t xml:space="preserve"> </w:t>
      </w:r>
      <w:r>
        <w:t xml:space="preserve"> изготовителя </w:t>
      </w:r>
      <w:r w:rsidR="000B39AF">
        <w:t xml:space="preserve"> </w:t>
      </w:r>
      <w:r>
        <w:t>в</w:t>
      </w:r>
      <w:r w:rsidR="000B39AF">
        <w:t xml:space="preserve"> </w:t>
      </w:r>
      <w:r>
        <w:t xml:space="preserve"> закрытых</w:t>
      </w:r>
      <w:r w:rsidR="000B39AF">
        <w:t xml:space="preserve"> </w:t>
      </w:r>
      <w:r>
        <w:t xml:space="preserve"> помещениях </w:t>
      </w:r>
      <w:r w:rsidR="000B39AF">
        <w:t xml:space="preserve"> </w:t>
      </w:r>
      <w:r>
        <w:t>при температуре от -50</w:t>
      </w:r>
      <w:proofErr w:type="gramStart"/>
      <w:r>
        <w:t xml:space="preserve"> °С</w:t>
      </w:r>
      <w:proofErr w:type="gramEnd"/>
      <w:r>
        <w:t xml:space="preserve"> до +4°С и относительной влажности до 95 %. Срок хранения в упаковке изготовителя 2 года </w:t>
      </w:r>
      <w:r w:rsidR="000B39AF">
        <w:t xml:space="preserve"> </w:t>
      </w:r>
      <w:r>
        <w:t>со</w:t>
      </w:r>
      <w:r w:rsidR="000B39AF">
        <w:t xml:space="preserve"> </w:t>
      </w:r>
      <w:r>
        <w:t xml:space="preserve"> дня</w:t>
      </w:r>
      <w:r w:rsidR="000B39AF">
        <w:t xml:space="preserve"> </w:t>
      </w:r>
      <w:r>
        <w:t xml:space="preserve"> отгрузки</w:t>
      </w:r>
      <w:r w:rsidR="000B39AF">
        <w:t>.</w:t>
      </w:r>
      <w:r>
        <w:t xml:space="preserve"> Наличие</w:t>
      </w:r>
      <w:r w:rsidR="000B39AF">
        <w:t xml:space="preserve"> </w:t>
      </w:r>
      <w:r>
        <w:t xml:space="preserve"> в воздухе паров кислот, щелочей и других агрессивных веществ не допускается.</w:t>
      </w:r>
    </w:p>
    <w:p w:rsidR="00EC2F5E" w:rsidRDefault="00EC2F5E" w:rsidP="00EC2F5E">
      <w:pPr>
        <w:pStyle w:val="20"/>
        <w:shd w:val="clear" w:color="auto" w:fill="auto"/>
        <w:spacing w:after="120"/>
        <w:ind w:firstLine="160"/>
      </w:pPr>
      <w:r>
        <w:t>Транспортирование должно производиться при температуре окружающей среды от -</w:t>
      </w:r>
      <w:r w:rsidR="000B39AF">
        <w:t>50</w:t>
      </w:r>
      <w:proofErr w:type="gramStart"/>
      <w:r w:rsidR="000B39AF">
        <w:t xml:space="preserve"> °С</w:t>
      </w:r>
      <w:proofErr w:type="gramEnd"/>
      <w:r>
        <w:t xml:space="preserve"> до +50 °С любым видом транспорта при условии защиты розеток от атмосферных осадков</w:t>
      </w:r>
    </w:p>
    <w:p w:rsidR="00EC2F5E" w:rsidRDefault="00EC2F5E" w:rsidP="00EC2F5E">
      <w:pPr>
        <w:pStyle w:val="23"/>
        <w:keepNext/>
        <w:keepLines/>
        <w:shd w:val="clear" w:color="auto" w:fill="auto"/>
        <w:ind w:right="20"/>
      </w:pPr>
      <w:bookmarkStart w:id="7" w:name="bookmark6"/>
      <w:r>
        <w:t>Гарантии изготовителя</w:t>
      </w:r>
      <w:bookmarkEnd w:id="7"/>
    </w:p>
    <w:p w:rsidR="00EC2F5E" w:rsidRDefault="00EC2F5E" w:rsidP="00EC2F5E">
      <w:pPr>
        <w:pStyle w:val="20"/>
        <w:shd w:val="clear" w:color="auto" w:fill="auto"/>
        <w:ind w:firstLine="160"/>
      </w:pPr>
      <w:r>
        <w:t>Изготовитель гарантирует надежную работу удлинителя при условии соблюдения потребителем правил транспортирования, хранения, монтажа и эксплуатации.</w:t>
      </w:r>
    </w:p>
    <w:p w:rsidR="00EC2F5E" w:rsidRDefault="00EC2F5E" w:rsidP="00EC2F5E">
      <w:pPr>
        <w:pStyle w:val="20"/>
        <w:shd w:val="clear" w:color="auto" w:fill="auto"/>
        <w:ind w:firstLine="160"/>
      </w:pPr>
      <w:r>
        <w:t>Гарантийный срок эксплуатации 2 года со дня продажи через розничную торговую сеть, а при внерыночном потреблении со дня приобретения</w:t>
      </w:r>
    </w:p>
    <w:p w:rsidR="00EC2F5E" w:rsidRDefault="00EC2F5E" w:rsidP="00EC2F5E">
      <w:pPr>
        <w:pStyle w:val="20"/>
        <w:shd w:val="clear" w:color="auto" w:fill="auto"/>
        <w:spacing w:after="237"/>
        <w:ind w:firstLine="160"/>
      </w:pPr>
      <w:r>
        <w:t>Срок службы 10 лет. По истечению срока службы удлинители утилизируются в соответствии с указанием местных органов власти</w:t>
      </w:r>
    </w:p>
    <w:p w:rsidR="00EC2F5E" w:rsidRDefault="00EC2F5E" w:rsidP="00EC2F5E">
      <w:pPr>
        <w:pStyle w:val="23"/>
        <w:keepNext/>
        <w:keepLines/>
        <w:shd w:val="clear" w:color="auto" w:fill="auto"/>
        <w:spacing w:after="106" w:line="110" w:lineRule="exact"/>
        <w:ind w:right="20"/>
      </w:pPr>
      <w:bookmarkStart w:id="8" w:name="bookmark7"/>
      <w:r>
        <w:t>Свидетельство о приемке</w:t>
      </w:r>
      <w:bookmarkEnd w:id="8"/>
    </w:p>
    <w:p w:rsidR="00EC2F5E" w:rsidRPr="00CE23AD" w:rsidRDefault="00EC2F5E" w:rsidP="00EC2F5E">
      <w:pPr>
        <w:pStyle w:val="20"/>
        <w:shd w:val="clear" w:color="auto" w:fill="auto"/>
        <w:tabs>
          <w:tab w:val="left" w:leader="dot" w:pos="3346"/>
        </w:tabs>
        <w:spacing w:line="80" w:lineRule="exact"/>
      </w:pPr>
      <w:r>
        <w:t xml:space="preserve">Удлинитель силовой катушечного типа УХ, </w:t>
      </w:r>
      <w:proofErr w:type="spellStart"/>
      <w:r>
        <w:t>УХз</w:t>
      </w:r>
      <w:proofErr w:type="spellEnd"/>
      <w:r>
        <w:tab/>
        <w:t>…………………………..</w:t>
      </w:r>
      <w:r w:rsidRPr="00585EC8">
        <w:t xml:space="preserve"> </w:t>
      </w:r>
      <w:r w:rsidRPr="00CE23AD">
        <w:t>соответствует</w:t>
      </w:r>
    </w:p>
    <w:p w:rsidR="00EC2F5E" w:rsidRPr="00A515FD" w:rsidRDefault="00EC2F5E" w:rsidP="00EC2F5E">
      <w:pPr>
        <w:pStyle w:val="20"/>
        <w:shd w:val="clear" w:color="auto" w:fill="auto"/>
        <w:spacing w:line="80" w:lineRule="exact"/>
      </w:pPr>
      <w:r>
        <w:t>ТУ В</w:t>
      </w:r>
      <w:proofErr w:type="gramStart"/>
      <w:r>
        <w:rPr>
          <w:lang w:val="en-US"/>
        </w:rPr>
        <w:t>Y</w:t>
      </w:r>
      <w:proofErr w:type="gramEnd"/>
      <w:r>
        <w:t xml:space="preserve"> 300080469.026-2021 и признан годным для эксплуатации</w:t>
      </w:r>
    </w:p>
    <w:p w:rsidR="00EC2F5E" w:rsidRPr="00585EC8" w:rsidRDefault="00EC2F5E" w:rsidP="00EC2F5E">
      <w:pPr>
        <w:pStyle w:val="20"/>
        <w:shd w:val="clear" w:color="auto" w:fill="auto"/>
        <w:spacing w:line="80" w:lineRule="exact"/>
      </w:pPr>
    </w:p>
    <w:p w:rsidR="00EC2F5E" w:rsidRPr="00585EC8" w:rsidRDefault="00EC2F5E" w:rsidP="00EC2F5E">
      <w:pPr>
        <w:pStyle w:val="20"/>
        <w:shd w:val="clear" w:color="auto" w:fill="auto"/>
        <w:spacing w:line="80" w:lineRule="exact"/>
      </w:pPr>
    </w:p>
    <w:p w:rsidR="000B39AF" w:rsidRDefault="000B39AF" w:rsidP="00EC2F5E">
      <w:pPr>
        <w:pStyle w:val="20"/>
        <w:shd w:val="clear" w:color="auto" w:fill="auto"/>
        <w:spacing w:line="80" w:lineRule="exact"/>
      </w:pPr>
    </w:p>
    <w:p w:rsidR="00EC2F5E" w:rsidRDefault="00EC2F5E" w:rsidP="00EC2F5E">
      <w:pPr>
        <w:pStyle w:val="20"/>
        <w:shd w:val="clear" w:color="auto" w:fill="auto"/>
        <w:spacing w:line="80" w:lineRule="exact"/>
      </w:pPr>
      <w:r>
        <w:t>Дата изготовления ___________________________                            Контроль провел ________________________</w:t>
      </w:r>
    </w:p>
    <w:p w:rsidR="00EC2F5E" w:rsidRDefault="00EC2F5E" w:rsidP="00EC2F5E">
      <w:pPr>
        <w:pStyle w:val="20"/>
        <w:shd w:val="clear" w:color="auto" w:fill="auto"/>
        <w:spacing w:line="80" w:lineRule="exact"/>
      </w:pPr>
      <w:r w:rsidRPr="00CE23AD">
        <w:rPr>
          <w:sz w:val="6"/>
          <w:szCs w:val="6"/>
        </w:rPr>
        <w:t xml:space="preserve">                                      </w:t>
      </w:r>
      <w:r>
        <w:rPr>
          <w:sz w:val="6"/>
          <w:szCs w:val="6"/>
        </w:rPr>
        <w:t xml:space="preserve">                      </w:t>
      </w:r>
      <w:r w:rsidRPr="00CE23AD">
        <w:rPr>
          <w:sz w:val="6"/>
          <w:szCs w:val="6"/>
        </w:rPr>
        <w:t xml:space="preserve">            месяц, </w:t>
      </w:r>
      <w:r>
        <w:rPr>
          <w:sz w:val="6"/>
          <w:szCs w:val="6"/>
        </w:rPr>
        <w:t>год                                                                                                                             Штамп ОТК</w:t>
      </w:r>
    </w:p>
    <w:p w:rsidR="00EC2F5E" w:rsidRPr="00585EC8" w:rsidRDefault="00EC2F5E" w:rsidP="00EC2F5E">
      <w:pPr>
        <w:pStyle w:val="20"/>
        <w:shd w:val="clear" w:color="auto" w:fill="auto"/>
        <w:spacing w:after="397" w:line="80" w:lineRule="exact"/>
        <w:ind w:firstLine="160"/>
      </w:pPr>
      <w:r w:rsidRPr="00585EC8">
        <w:t xml:space="preserve">        </w:t>
      </w:r>
    </w:p>
    <w:p w:rsidR="00EC2F5E" w:rsidRDefault="00EC2F5E" w:rsidP="00EC2F5E">
      <w:pPr>
        <w:pStyle w:val="20"/>
        <w:shd w:val="clear" w:color="auto" w:fill="auto"/>
        <w:ind w:left="920" w:right="900"/>
        <w:jc w:val="center"/>
      </w:pPr>
      <w:r>
        <w:t>Сделано в Беларуси</w:t>
      </w:r>
    </w:p>
    <w:p w:rsidR="00EC2F5E" w:rsidRDefault="00EC2F5E" w:rsidP="00EC2F5E">
      <w:pPr>
        <w:pStyle w:val="20"/>
        <w:shd w:val="clear" w:color="auto" w:fill="auto"/>
        <w:ind w:left="920" w:right="900"/>
        <w:jc w:val="center"/>
      </w:pPr>
      <w:r>
        <w:t>Производитель: Унитарное предприятие «</w:t>
      </w:r>
      <w:proofErr w:type="spellStart"/>
      <w:r>
        <w:t>Элект</w:t>
      </w:r>
      <w:proofErr w:type="spellEnd"/>
      <w:r>
        <w:t>» ОО «</w:t>
      </w:r>
      <w:proofErr w:type="spellStart"/>
      <w:r>
        <w:t>БелТИЗ</w:t>
      </w:r>
      <w:proofErr w:type="spellEnd"/>
      <w:r>
        <w:t>»</w:t>
      </w:r>
    </w:p>
    <w:p w:rsidR="00EC2F5E" w:rsidRDefault="00EC2F5E" w:rsidP="00EC2F5E">
      <w:pPr>
        <w:pStyle w:val="20"/>
        <w:shd w:val="clear" w:color="auto" w:fill="auto"/>
        <w:ind w:left="920" w:right="900"/>
        <w:jc w:val="center"/>
        <w:rPr>
          <w:rStyle w:val="a3"/>
          <w:lang w:bidi="en-US"/>
        </w:rPr>
      </w:pPr>
      <w:proofErr w:type="gramStart"/>
      <w:r>
        <w:rPr>
          <w:lang w:val="en-US" w:bidi="en-US"/>
        </w:rPr>
        <w:t>e</w:t>
      </w:r>
      <w:r>
        <w:rPr>
          <w:lang w:bidi="en-US"/>
        </w:rPr>
        <w:t>-</w:t>
      </w:r>
      <w:r>
        <w:rPr>
          <w:lang w:val="en-US" w:bidi="en-US"/>
        </w:rPr>
        <w:t>mail</w:t>
      </w:r>
      <w:proofErr w:type="gramEnd"/>
      <w:r>
        <w:rPr>
          <w:lang w:bidi="en-US"/>
        </w:rPr>
        <w:t>:</w:t>
      </w:r>
      <w:r w:rsidRPr="00585EC8">
        <w:rPr>
          <w:lang w:bidi="en-US"/>
        </w:rPr>
        <w:t xml:space="preserve"> </w:t>
      </w:r>
      <w:hyperlink r:id="rId6" w:history="1">
        <w:r>
          <w:rPr>
            <w:rStyle w:val="a3"/>
            <w:lang w:val="en-US" w:bidi="en-US"/>
          </w:rPr>
          <w:t>elekt</w:t>
        </w:r>
        <w:r w:rsidRPr="00585EC8">
          <w:rPr>
            <w:rStyle w:val="a3"/>
            <w:lang w:bidi="en-US"/>
          </w:rPr>
          <w:t>@</w:t>
        </w:r>
        <w:r>
          <w:rPr>
            <w:rStyle w:val="a3"/>
            <w:lang w:val="en-US" w:bidi="en-US"/>
          </w:rPr>
          <w:t>bettiz</w:t>
        </w:r>
        <w:r w:rsidRPr="00585EC8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by</w:t>
        </w:r>
      </w:hyperlink>
    </w:p>
    <w:p w:rsidR="00EC2F5E" w:rsidRDefault="00EC2F5E" w:rsidP="00EC2F5E">
      <w:pPr>
        <w:pStyle w:val="20"/>
        <w:shd w:val="clear" w:color="auto" w:fill="auto"/>
        <w:ind w:left="920" w:right="900"/>
        <w:jc w:val="center"/>
      </w:pPr>
      <w:r>
        <w:rPr>
          <w:lang w:bidi="en-US"/>
        </w:rPr>
        <w:t>Уполномоченный представитель в Республике Казахстан</w:t>
      </w:r>
    </w:p>
    <w:p w:rsidR="00EC2F5E" w:rsidRDefault="00EC2F5E" w:rsidP="00EC2F5E">
      <w:pPr>
        <w:pStyle w:val="20"/>
        <w:shd w:val="clear" w:color="auto" w:fill="auto"/>
        <w:ind w:left="920" w:right="900"/>
        <w:jc w:val="center"/>
      </w:pPr>
      <w:r>
        <w:t>ТОО «Карагандинский электроламповый завод»</w:t>
      </w:r>
    </w:p>
    <w:p w:rsidR="00EC2F5E" w:rsidRDefault="00EC2F5E" w:rsidP="00B259EE">
      <w:pPr>
        <w:pStyle w:val="20"/>
        <w:shd w:val="clear" w:color="auto" w:fill="auto"/>
        <w:ind w:left="920" w:right="900"/>
        <w:jc w:val="center"/>
      </w:pPr>
      <w:proofErr w:type="gramStart"/>
      <w:r>
        <w:rPr>
          <w:lang w:val="en-US"/>
        </w:rPr>
        <w:t>e</w:t>
      </w:r>
      <w:r w:rsidRPr="00585EC8"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7" w:history="1">
        <w:r w:rsidRPr="000242EC">
          <w:rPr>
            <w:rStyle w:val="a3"/>
            <w:lang w:val="en-US"/>
          </w:rPr>
          <w:t>sales</w:t>
        </w:r>
        <w:r w:rsidRPr="00EC2F5E">
          <w:rPr>
            <w:rStyle w:val="a3"/>
          </w:rPr>
          <w:t>@</w:t>
        </w:r>
        <w:proofErr w:type="spellStart"/>
        <w:r w:rsidRPr="000242EC">
          <w:rPr>
            <w:rStyle w:val="a3"/>
            <w:lang w:val="en-US"/>
          </w:rPr>
          <w:t>karelz</w:t>
        </w:r>
        <w:proofErr w:type="spellEnd"/>
        <w:r w:rsidRPr="00EC2F5E">
          <w:rPr>
            <w:rStyle w:val="a3"/>
          </w:rPr>
          <w:t>.</w:t>
        </w:r>
        <w:proofErr w:type="spellStart"/>
        <w:r w:rsidRPr="000242EC">
          <w:rPr>
            <w:rStyle w:val="a3"/>
            <w:lang w:val="en-US"/>
          </w:rPr>
          <w:t>kz</w:t>
        </w:r>
        <w:proofErr w:type="spellEnd"/>
      </w:hyperlink>
    </w:p>
    <w:sectPr w:rsidR="00EC2F5E" w:rsidSect="00F22A97">
      <w:pgSz w:w="11906" w:h="16838"/>
      <w:pgMar w:top="1134" w:right="53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1B2"/>
    <w:multiLevelType w:val="multilevel"/>
    <w:tmpl w:val="6A20D8A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5E"/>
    <w:rsid w:val="000669F6"/>
    <w:rsid w:val="000B39AF"/>
    <w:rsid w:val="000D04AC"/>
    <w:rsid w:val="000E3E1C"/>
    <w:rsid w:val="00124440"/>
    <w:rsid w:val="001D6DA8"/>
    <w:rsid w:val="001F72EC"/>
    <w:rsid w:val="00282EFD"/>
    <w:rsid w:val="002E7AB8"/>
    <w:rsid w:val="003B7B10"/>
    <w:rsid w:val="003C1194"/>
    <w:rsid w:val="00803973"/>
    <w:rsid w:val="00821333"/>
    <w:rsid w:val="008471FD"/>
    <w:rsid w:val="00870B2E"/>
    <w:rsid w:val="008769B2"/>
    <w:rsid w:val="00925E05"/>
    <w:rsid w:val="00943978"/>
    <w:rsid w:val="00971547"/>
    <w:rsid w:val="00996A74"/>
    <w:rsid w:val="00A15BBB"/>
    <w:rsid w:val="00AB0BA8"/>
    <w:rsid w:val="00B259EE"/>
    <w:rsid w:val="00DA2456"/>
    <w:rsid w:val="00DD48F2"/>
    <w:rsid w:val="00DE5CE9"/>
    <w:rsid w:val="00E0597E"/>
    <w:rsid w:val="00EC2F5E"/>
    <w:rsid w:val="00F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2F5E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EC2F5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226pt">
    <w:name w:val="Заголовок №2 (2) + 6 pt"/>
    <w:basedOn w:val="22"/>
    <w:rsid w:val="00EC2F5E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3"/>
    <w:rsid w:val="00EC2F5E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55pt">
    <w:name w:val="Основной текст (2) + 5;5 pt;Не полужирный"/>
    <w:basedOn w:val="2"/>
    <w:rsid w:val="00EC2F5E"/>
    <w:rPr>
      <w:rFonts w:ascii="Arial" w:eastAsia="Arial" w:hAnsi="Arial" w:cs="Arial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EC2F5E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2F5E"/>
    <w:pPr>
      <w:widowControl w:val="0"/>
      <w:shd w:val="clear" w:color="auto" w:fill="FFFFFF"/>
      <w:spacing w:after="0" w:line="106" w:lineRule="exact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220">
    <w:name w:val="Заголовок №2 (2)"/>
    <w:basedOn w:val="a"/>
    <w:link w:val="22"/>
    <w:rsid w:val="00EC2F5E"/>
    <w:pPr>
      <w:widowControl w:val="0"/>
      <w:shd w:val="clear" w:color="auto" w:fill="FFFFFF"/>
      <w:spacing w:after="0" w:line="130" w:lineRule="exact"/>
      <w:outlineLvl w:val="1"/>
    </w:pPr>
    <w:rPr>
      <w:rFonts w:ascii="Arial" w:eastAsia="Arial" w:hAnsi="Arial" w:cs="Arial"/>
      <w:b/>
      <w:bCs/>
      <w:sz w:val="11"/>
      <w:szCs w:val="11"/>
    </w:rPr>
  </w:style>
  <w:style w:type="paragraph" w:customStyle="1" w:styleId="23">
    <w:name w:val="Заголовок №2"/>
    <w:basedOn w:val="a"/>
    <w:link w:val="21"/>
    <w:rsid w:val="00EC2F5E"/>
    <w:pPr>
      <w:widowControl w:val="0"/>
      <w:shd w:val="clear" w:color="auto" w:fill="FFFFFF"/>
      <w:spacing w:after="0" w:line="106" w:lineRule="exact"/>
      <w:jc w:val="center"/>
      <w:outlineLvl w:val="1"/>
    </w:pPr>
    <w:rPr>
      <w:rFonts w:ascii="Arial" w:eastAsia="Arial" w:hAnsi="Arial" w:cs="Arial"/>
      <w:sz w:val="11"/>
      <w:szCs w:val="11"/>
    </w:rPr>
  </w:style>
  <w:style w:type="character" w:styleId="a3">
    <w:name w:val="Hyperlink"/>
    <w:basedOn w:val="a0"/>
    <w:rsid w:val="00EC2F5E"/>
    <w:rPr>
      <w:color w:val="0066CC"/>
      <w:u w:val="single"/>
    </w:rPr>
  </w:style>
  <w:style w:type="table" w:styleId="a4">
    <w:name w:val="Table Grid"/>
    <w:basedOn w:val="a1"/>
    <w:uiPriority w:val="59"/>
    <w:rsid w:val="00DD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2F5E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EC2F5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226pt">
    <w:name w:val="Заголовок №2 (2) + 6 pt"/>
    <w:basedOn w:val="22"/>
    <w:rsid w:val="00EC2F5E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3"/>
    <w:rsid w:val="00EC2F5E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55pt">
    <w:name w:val="Основной текст (2) + 5;5 pt;Не полужирный"/>
    <w:basedOn w:val="2"/>
    <w:rsid w:val="00EC2F5E"/>
    <w:rPr>
      <w:rFonts w:ascii="Arial" w:eastAsia="Arial" w:hAnsi="Arial" w:cs="Arial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EC2F5E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2F5E"/>
    <w:pPr>
      <w:widowControl w:val="0"/>
      <w:shd w:val="clear" w:color="auto" w:fill="FFFFFF"/>
      <w:spacing w:after="0" w:line="106" w:lineRule="exact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220">
    <w:name w:val="Заголовок №2 (2)"/>
    <w:basedOn w:val="a"/>
    <w:link w:val="22"/>
    <w:rsid w:val="00EC2F5E"/>
    <w:pPr>
      <w:widowControl w:val="0"/>
      <w:shd w:val="clear" w:color="auto" w:fill="FFFFFF"/>
      <w:spacing w:after="0" w:line="130" w:lineRule="exact"/>
      <w:outlineLvl w:val="1"/>
    </w:pPr>
    <w:rPr>
      <w:rFonts w:ascii="Arial" w:eastAsia="Arial" w:hAnsi="Arial" w:cs="Arial"/>
      <w:b/>
      <w:bCs/>
      <w:sz w:val="11"/>
      <w:szCs w:val="11"/>
    </w:rPr>
  </w:style>
  <w:style w:type="paragraph" w:customStyle="1" w:styleId="23">
    <w:name w:val="Заголовок №2"/>
    <w:basedOn w:val="a"/>
    <w:link w:val="21"/>
    <w:rsid w:val="00EC2F5E"/>
    <w:pPr>
      <w:widowControl w:val="0"/>
      <w:shd w:val="clear" w:color="auto" w:fill="FFFFFF"/>
      <w:spacing w:after="0" w:line="106" w:lineRule="exact"/>
      <w:jc w:val="center"/>
      <w:outlineLvl w:val="1"/>
    </w:pPr>
    <w:rPr>
      <w:rFonts w:ascii="Arial" w:eastAsia="Arial" w:hAnsi="Arial" w:cs="Arial"/>
      <w:sz w:val="11"/>
      <w:szCs w:val="11"/>
    </w:rPr>
  </w:style>
  <w:style w:type="character" w:styleId="a3">
    <w:name w:val="Hyperlink"/>
    <w:basedOn w:val="a0"/>
    <w:rsid w:val="00EC2F5E"/>
    <w:rPr>
      <w:color w:val="0066CC"/>
      <w:u w:val="single"/>
    </w:rPr>
  </w:style>
  <w:style w:type="table" w:styleId="a4">
    <w:name w:val="Table Grid"/>
    <w:basedOn w:val="a1"/>
    <w:uiPriority w:val="59"/>
    <w:rsid w:val="00DD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es@karelz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kt@bettiz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2023-09-14T08:42:00Z</cp:lastPrinted>
  <dcterms:created xsi:type="dcterms:W3CDTF">2023-09-14T06:14:00Z</dcterms:created>
  <dcterms:modified xsi:type="dcterms:W3CDTF">2023-11-06T03:56:00Z</dcterms:modified>
</cp:coreProperties>
</file>