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777180487"/>
    <w:bookmarkEnd w:id="0"/>
    <w:p w:rsidR="00FA6165" w:rsidRDefault="00F20139" w:rsidP="00D35500">
      <w:pPr>
        <w:pStyle w:val="1"/>
        <w:ind w:left="-851"/>
        <w:jc w:val="center"/>
        <w:rPr>
          <w:b/>
          <w:szCs w:val="32"/>
        </w:rPr>
      </w:pPr>
      <w:r>
        <w:object w:dxaOrig="10206" w:dyaOrig="114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25pt;height:572.85pt" o:ole="">
            <v:imagedata r:id="rId4" o:title=""/>
          </v:shape>
          <o:OLEObject Type="Embed" ProgID="Word.Document.12" ShapeID="_x0000_i1025" DrawAspect="Content" ObjectID="_1780214850" r:id="rId5">
            <o:FieldCodes>\s</o:FieldCodes>
          </o:OLEObject>
        </w:object>
      </w:r>
      <w:bookmarkStart w:id="1" w:name="_MON_1777180550"/>
      <w:bookmarkEnd w:id="1"/>
      <w:r w:rsidR="00FA6165">
        <w:object w:dxaOrig="9780" w:dyaOrig="15144">
          <v:shape id="_x0000_i1026" type="#_x0000_t75" style="width:488.95pt;height:756.95pt" o:ole="">
            <v:imagedata r:id="rId6" o:title=""/>
          </v:shape>
          <o:OLEObject Type="Embed" ProgID="Word.Document.12" ShapeID="_x0000_i1026" DrawAspect="Content" ObjectID="_1780214851" r:id="rId7">
            <o:FieldCodes>\s</o:FieldCodes>
          </o:OLEObject>
        </w:object>
      </w:r>
      <w:r w:rsidR="00FA6165" w:rsidRPr="00FA6165">
        <w:rPr>
          <w:szCs w:val="32"/>
        </w:rPr>
        <w:t xml:space="preserve"> </w:t>
      </w:r>
      <w:proofErr w:type="gramStart"/>
      <w:r w:rsidR="00FA6165" w:rsidRPr="00AF2FD6">
        <w:rPr>
          <w:b/>
          <w:szCs w:val="32"/>
        </w:rPr>
        <w:t>ПРАЙС – ЛИСТ</w:t>
      </w:r>
      <w:proofErr w:type="gramEnd"/>
    </w:p>
    <w:p w:rsidR="00FA6165" w:rsidRPr="00AF2FD6" w:rsidRDefault="00FA6165" w:rsidP="00FA6165">
      <w:pPr>
        <w:jc w:val="center"/>
        <w:rPr>
          <w:b/>
          <w:sz w:val="32"/>
          <w:szCs w:val="32"/>
        </w:rPr>
      </w:pPr>
      <w:r w:rsidRPr="00AF2FD6">
        <w:rPr>
          <w:b/>
          <w:sz w:val="32"/>
          <w:szCs w:val="32"/>
        </w:rPr>
        <w:lastRenderedPageBreak/>
        <w:t>На продукцию завода «Русский квас»</w:t>
      </w:r>
    </w:p>
    <w:p w:rsidR="00FA6165" w:rsidRPr="00AF2FD6" w:rsidRDefault="00FA6165" w:rsidP="00FA6165">
      <w:pPr>
        <w:jc w:val="center"/>
        <w:rPr>
          <w:b/>
          <w:sz w:val="32"/>
          <w:szCs w:val="32"/>
        </w:rPr>
      </w:pPr>
      <w:r w:rsidRPr="00AF2FD6">
        <w:rPr>
          <w:b/>
          <w:sz w:val="32"/>
          <w:szCs w:val="32"/>
        </w:rPr>
        <w:t>ЗАО «</w:t>
      </w:r>
      <w:proofErr w:type="spellStart"/>
      <w:r w:rsidRPr="00AF2FD6">
        <w:rPr>
          <w:b/>
          <w:sz w:val="32"/>
          <w:szCs w:val="32"/>
        </w:rPr>
        <w:t>Атрус</w:t>
      </w:r>
      <w:proofErr w:type="spellEnd"/>
      <w:r w:rsidRPr="00AF2FD6">
        <w:rPr>
          <w:b/>
          <w:sz w:val="32"/>
          <w:szCs w:val="32"/>
        </w:rPr>
        <w:t>»</w:t>
      </w:r>
    </w:p>
    <w:p w:rsidR="00FA6165" w:rsidRPr="00AF2FD6" w:rsidRDefault="00FA6165" w:rsidP="00FA6165">
      <w:pPr>
        <w:jc w:val="center"/>
        <w:rPr>
          <w:b/>
          <w:sz w:val="28"/>
          <w:szCs w:val="28"/>
        </w:rPr>
      </w:pPr>
    </w:p>
    <w:p w:rsidR="00FA6165" w:rsidRPr="00AF2FD6" w:rsidRDefault="00FA6165" w:rsidP="00FA6165">
      <w:pPr>
        <w:rPr>
          <w:rFonts w:ascii="Arial" w:hAnsi="Arial"/>
          <w:b/>
          <w:sz w:val="28"/>
          <w:szCs w:val="28"/>
        </w:rPr>
      </w:pPr>
      <w:r w:rsidRPr="00AF2FD6">
        <w:rPr>
          <w:rFonts w:ascii="Arial" w:hAnsi="Arial"/>
          <w:b/>
          <w:sz w:val="28"/>
          <w:szCs w:val="28"/>
        </w:rPr>
        <w:t>тел/факс (48536) 7-46-23, 7-47-30</w:t>
      </w:r>
    </w:p>
    <w:p w:rsidR="00FA6165" w:rsidRPr="00AF2FD6" w:rsidRDefault="00FA6165" w:rsidP="00FA6165">
      <w:pPr>
        <w:rPr>
          <w:b/>
          <w:sz w:val="28"/>
          <w:szCs w:val="28"/>
        </w:rPr>
      </w:pPr>
      <w:r w:rsidRPr="00AF2FD6">
        <w:rPr>
          <w:b/>
          <w:sz w:val="28"/>
          <w:szCs w:val="28"/>
          <w:lang w:val="en-US"/>
        </w:rPr>
        <w:t>E</w:t>
      </w:r>
      <w:r w:rsidRPr="00AF2FD6">
        <w:rPr>
          <w:b/>
          <w:sz w:val="28"/>
          <w:szCs w:val="28"/>
        </w:rPr>
        <w:t>-</w:t>
      </w:r>
      <w:r w:rsidRPr="00AF2FD6">
        <w:rPr>
          <w:b/>
          <w:sz w:val="28"/>
          <w:szCs w:val="28"/>
          <w:lang w:val="en-US"/>
        </w:rPr>
        <w:t>mail</w:t>
      </w:r>
      <w:r w:rsidRPr="00AF2FD6">
        <w:rPr>
          <w:b/>
          <w:sz w:val="28"/>
          <w:szCs w:val="28"/>
        </w:rPr>
        <w:t xml:space="preserve">: </w:t>
      </w:r>
      <w:proofErr w:type="spellStart"/>
      <w:r w:rsidRPr="00AF2FD6">
        <w:rPr>
          <w:b/>
          <w:sz w:val="28"/>
          <w:szCs w:val="28"/>
          <w:lang w:val="en-US"/>
        </w:rPr>
        <w:t>rk</w:t>
      </w:r>
      <w:proofErr w:type="spellEnd"/>
      <w:r w:rsidRPr="00AF2FD6">
        <w:rPr>
          <w:b/>
          <w:sz w:val="28"/>
          <w:szCs w:val="28"/>
        </w:rPr>
        <w:t>@</w:t>
      </w:r>
      <w:proofErr w:type="spellStart"/>
      <w:r w:rsidRPr="00AF2FD6">
        <w:rPr>
          <w:b/>
          <w:sz w:val="28"/>
          <w:szCs w:val="28"/>
          <w:lang w:val="en-US"/>
        </w:rPr>
        <w:t>atrus</w:t>
      </w:r>
      <w:proofErr w:type="spellEnd"/>
      <w:r w:rsidRPr="00AF2FD6">
        <w:rPr>
          <w:b/>
          <w:sz w:val="28"/>
          <w:szCs w:val="28"/>
        </w:rPr>
        <w:t>.</w:t>
      </w:r>
      <w:proofErr w:type="spellStart"/>
      <w:r w:rsidRPr="00AF2FD6">
        <w:rPr>
          <w:b/>
          <w:sz w:val="28"/>
          <w:szCs w:val="28"/>
          <w:lang w:val="en-US"/>
        </w:rPr>
        <w:t>su</w:t>
      </w:r>
      <w:proofErr w:type="spellEnd"/>
    </w:p>
    <w:p w:rsidR="00FA6165" w:rsidRPr="00AF2FD6" w:rsidRDefault="00FA6165" w:rsidP="00FA6165">
      <w:pPr>
        <w:rPr>
          <w:b/>
          <w:sz w:val="28"/>
          <w:szCs w:val="28"/>
        </w:rPr>
      </w:pPr>
      <w:r w:rsidRPr="00AF2FD6">
        <w:rPr>
          <w:b/>
          <w:sz w:val="28"/>
          <w:szCs w:val="28"/>
        </w:rPr>
        <w:t xml:space="preserve">Цены установлены с 01 </w:t>
      </w:r>
      <w:r>
        <w:rPr>
          <w:b/>
          <w:sz w:val="28"/>
          <w:szCs w:val="28"/>
        </w:rPr>
        <w:t>февраля</w:t>
      </w:r>
      <w:r w:rsidRPr="00AF2FD6">
        <w:rPr>
          <w:b/>
          <w:sz w:val="28"/>
          <w:szCs w:val="28"/>
        </w:rPr>
        <w:t xml:space="preserve"> 2024 года</w:t>
      </w:r>
    </w:p>
    <w:p w:rsidR="00FA6165" w:rsidRDefault="00FA6165" w:rsidP="00FA6165">
      <w:pPr>
        <w:rPr>
          <w:sz w:val="32"/>
        </w:rPr>
      </w:pPr>
    </w:p>
    <w:p w:rsidR="00FA6165" w:rsidRDefault="00FA6165" w:rsidP="00FA6165">
      <w:pPr>
        <w:rPr>
          <w:sz w:val="32"/>
        </w:rPr>
      </w:pPr>
    </w:p>
    <w:tbl>
      <w:tblPr>
        <w:tblStyle w:val="a3"/>
        <w:tblW w:w="0" w:type="auto"/>
        <w:tblLook w:val="04A0"/>
      </w:tblPr>
      <w:tblGrid>
        <w:gridCol w:w="817"/>
        <w:gridCol w:w="5563"/>
        <w:gridCol w:w="3191"/>
      </w:tblGrid>
      <w:tr w:rsidR="00FA6165" w:rsidTr="003004E3">
        <w:tc>
          <w:tcPr>
            <w:tcW w:w="817" w:type="dxa"/>
          </w:tcPr>
          <w:p w:rsidR="00FA6165" w:rsidRDefault="00FA6165" w:rsidP="003004E3">
            <w:pPr>
              <w:jc w:val="center"/>
              <w:rPr>
                <w:b/>
                <w:snapToGrid w:val="0"/>
                <w:color w:val="000000"/>
                <w:sz w:val="32"/>
              </w:rPr>
            </w:pPr>
            <w:r>
              <w:rPr>
                <w:b/>
                <w:snapToGrid w:val="0"/>
                <w:color w:val="000000"/>
                <w:sz w:val="32"/>
              </w:rPr>
              <w:t>№</w:t>
            </w:r>
          </w:p>
          <w:p w:rsidR="00FA6165" w:rsidRDefault="00FA6165" w:rsidP="003004E3">
            <w:pPr>
              <w:jc w:val="center"/>
              <w:rPr>
                <w:b/>
                <w:snapToGrid w:val="0"/>
                <w:color w:val="000000"/>
                <w:sz w:val="32"/>
              </w:rPr>
            </w:pPr>
            <w:proofErr w:type="spellStart"/>
            <w:proofErr w:type="gramStart"/>
            <w:r>
              <w:rPr>
                <w:b/>
                <w:snapToGrid w:val="0"/>
                <w:color w:val="000000"/>
                <w:sz w:val="32"/>
              </w:rPr>
              <w:t>п</w:t>
            </w:r>
            <w:proofErr w:type="spellEnd"/>
            <w:proofErr w:type="gramEnd"/>
            <w:r>
              <w:rPr>
                <w:b/>
                <w:snapToGrid w:val="0"/>
                <w:color w:val="000000"/>
                <w:sz w:val="32"/>
              </w:rPr>
              <w:t>/</w:t>
            </w:r>
            <w:proofErr w:type="spellStart"/>
            <w:r>
              <w:rPr>
                <w:b/>
                <w:snapToGrid w:val="0"/>
                <w:color w:val="000000"/>
                <w:sz w:val="32"/>
              </w:rPr>
              <w:t>п</w:t>
            </w:r>
            <w:proofErr w:type="spellEnd"/>
          </w:p>
          <w:p w:rsidR="00FA6165" w:rsidRDefault="00FA6165" w:rsidP="003004E3">
            <w:pPr>
              <w:jc w:val="center"/>
              <w:rPr>
                <w:sz w:val="32"/>
              </w:rPr>
            </w:pPr>
          </w:p>
        </w:tc>
        <w:tc>
          <w:tcPr>
            <w:tcW w:w="5563" w:type="dxa"/>
          </w:tcPr>
          <w:p w:rsidR="00FA6165" w:rsidRDefault="00FA6165" w:rsidP="003004E3">
            <w:pPr>
              <w:jc w:val="center"/>
              <w:rPr>
                <w:b/>
                <w:snapToGrid w:val="0"/>
                <w:color w:val="000000"/>
                <w:sz w:val="32"/>
              </w:rPr>
            </w:pPr>
            <w:r>
              <w:rPr>
                <w:b/>
                <w:snapToGrid w:val="0"/>
                <w:color w:val="000000"/>
                <w:sz w:val="32"/>
              </w:rPr>
              <w:t>Наименование продукции</w:t>
            </w:r>
          </w:p>
          <w:p w:rsidR="00FA6165" w:rsidRDefault="00FA6165" w:rsidP="003004E3">
            <w:pPr>
              <w:rPr>
                <w:sz w:val="32"/>
              </w:rPr>
            </w:pPr>
          </w:p>
        </w:tc>
        <w:tc>
          <w:tcPr>
            <w:tcW w:w="3191" w:type="dxa"/>
          </w:tcPr>
          <w:p w:rsidR="00FA6165" w:rsidRDefault="00FA6165" w:rsidP="003004E3">
            <w:pPr>
              <w:jc w:val="center"/>
              <w:rPr>
                <w:sz w:val="32"/>
              </w:rPr>
            </w:pPr>
            <w:r>
              <w:rPr>
                <w:b/>
                <w:snapToGrid w:val="0"/>
                <w:color w:val="000000"/>
                <w:sz w:val="32"/>
              </w:rPr>
              <w:t>За 1 с/банку, руб.</w:t>
            </w:r>
          </w:p>
        </w:tc>
      </w:tr>
      <w:tr w:rsidR="00FA6165" w:rsidRPr="00AF2FD6" w:rsidTr="003004E3">
        <w:tc>
          <w:tcPr>
            <w:tcW w:w="817" w:type="dxa"/>
          </w:tcPr>
          <w:p w:rsidR="00FA6165" w:rsidRPr="00994715" w:rsidRDefault="00FA6165" w:rsidP="003004E3">
            <w:pPr>
              <w:jc w:val="center"/>
              <w:rPr>
                <w:b/>
                <w:sz w:val="28"/>
                <w:szCs w:val="28"/>
              </w:rPr>
            </w:pPr>
            <w:r w:rsidRPr="0099471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563" w:type="dxa"/>
          </w:tcPr>
          <w:p w:rsidR="00FA6165" w:rsidRPr="00AF2FD6" w:rsidRDefault="00FA6165" w:rsidP="003004E3">
            <w:pPr>
              <w:rPr>
                <w:b/>
                <w:sz w:val="28"/>
                <w:szCs w:val="28"/>
              </w:rPr>
            </w:pPr>
            <w:r w:rsidRPr="00AF2FD6">
              <w:rPr>
                <w:b/>
                <w:sz w:val="28"/>
                <w:szCs w:val="28"/>
              </w:rPr>
              <w:t>Цикорий растворимый в стеклянных банках</w:t>
            </w:r>
            <w:r>
              <w:rPr>
                <w:b/>
                <w:sz w:val="28"/>
                <w:szCs w:val="28"/>
              </w:rPr>
              <w:t xml:space="preserve"> (0,25 литра)</w:t>
            </w:r>
            <w:r w:rsidRPr="00AF2FD6">
              <w:rPr>
                <w:b/>
                <w:sz w:val="28"/>
                <w:szCs w:val="28"/>
              </w:rPr>
              <w:t>, 25 банок в коробке, срок годности 24 месяца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FA6165" w:rsidRPr="00AF2FD6" w:rsidRDefault="00FA6165" w:rsidP="003004E3">
            <w:pPr>
              <w:jc w:val="center"/>
              <w:rPr>
                <w:b/>
                <w:sz w:val="28"/>
                <w:szCs w:val="28"/>
              </w:rPr>
            </w:pPr>
          </w:p>
          <w:p w:rsidR="00FA6165" w:rsidRPr="00AF2FD6" w:rsidRDefault="00FA6165" w:rsidP="003004E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165,00</w:t>
            </w:r>
          </w:p>
        </w:tc>
      </w:tr>
      <w:tr w:rsidR="00FA6165" w:rsidTr="003004E3">
        <w:tc>
          <w:tcPr>
            <w:tcW w:w="817" w:type="dxa"/>
          </w:tcPr>
          <w:p w:rsidR="00FA6165" w:rsidRPr="00994715" w:rsidRDefault="00FA6165" w:rsidP="003004E3">
            <w:pPr>
              <w:jc w:val="center"/>
              <w:rPr>
                <w:b/>
                <w:sz w:val="32"/>
              </w:rPr>
            </w:pPr>
            <w:r w:rsidRPr="00994715">
              <w:rPr>
                <w:b/>
                <w:sz w:val="28"/>
                <w:szCs w:val="18"/>
              </w:rPr>
              <w:t>2</w:t>
            </w:r>
          </w:p>
        </w:tc>
        <w:tc>
          <w:tcPr>
            <w:tcW w:w="5563" w:type="dxa"/>
          </w:tcPr>
          <w:p w:rsidR="00FA6165" w:rsidRPr="00AF2FD6" w:rsidRDefault="00FA6165" w:rsidP="003004E3">
            <w:pPr>
              <w:rPr>
                <w:b/>
                <w:sz w:val="28"/>
                <w:szCs w:val="28"/>
              </w:rPr>
            </w:pPr>
            <w:r w:rsidRPr="00AF2FD6">
              <w:rPr>
                <w:b/>
                <w:sz w:val="28"/>
                <w:szCs w:val="28"/>
              </w:rPr>
              <w:t>Концентрат квасного сусла в стеклянных банках</w:t>
            </w:r>
            <w:r>
              <w:rPr>
                <w:b/>
                <w:sz w:val="28"/>
                <w:szCs w:val="28"/>
              </w:rPr>
              <w:t xml:space="preserve"> (0,5 литра)</w:t>
            </w:r>
            <w:r w:rsidRPr="00AF2FD6">
              <w:rPr>
                <w:b/>
                <w:sz w:val="28"/>
                <w:szCs w:val="28"/>
              </w:rPr>
              <w:t>, 16 банок в коробке, срок годности 24 месяца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FA6165" w:rsidRDefault="00FA6165" w:rsidP="003004E3">
            <w:pPr>
              <w:jc w:val="center"/>
              <w:rPr>
                <w:b/>
                <w:sz w:val="32"/>
              </w:rPr>
            </w:pPr>
          </w:p>
          <w:p w:rsidR="00FA6165" w:rsidRPr="00AF2FD6" w:rsidRDefault="00FA6165" w:rsidP="003004E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79,00</w:t>
            </w:r>
          </w:p>
        </w:tc>
      </w:tr>
    </w:tbl>
    <w:p w:rsidR="00FA6165" w:rsidRDefault="00FA6165" w:rsidP="00FA6165">
      <w:pPr>
        <w:rPr>
          <w:sz w:val="32"/>
        </w:rPr>
      </w:pPr>
    </w:p>
    <w:p w:rsidR="00FA6165" w:rsidRDefault="00FA6165" w:rsidP="00FA6165">
      <w:pPr>
        <w:rPr>
          <w:b/>
          <w:sz w:val="28"/>
          <w:szCs w:val="28"/>
        </w:rPr>
      </w:pPr>
      <w:r w:rsidRPr="00AF2FD6">
        <w:rPr>
          <w:b/>
          <w:sz w:val="28"/>
          <w:szCs w:val="28"/>
        </w:rPr>
        <w:t xml:space="preserve">Все цены указаны </w:t>
      </w:r>
      <w:r>
        <w:rPr>
          <w:b/>
          <w:sz w:val="28"/>
          <w:szCs w:val="28"/>
        </w:rPr>
        <w:t>с</w:t>
      </w:r>
      <w:r w:rsidRPr="00AF2FD6">
        <w:rPr>
          <w:b/>
          <w:sz w:val="28"/>
          <w:szCs w:val="28"/>
        </w:rPr>
        <w:t xml:space="preserve"> НДС </w:t>
      </w:r>
    </w:p>
    <w:p w:rsidR="004A4696" w:rsidRDefault="004A4696" w:rsidP="00FA6165">
      <w:pPr>
        <w:rPr>
          <w:b/>
          <w:sz w:val="28"/>
          <w:szCs w:val="28"/>
        </w:rPr>
      </w:pPr>
    </w:p>
    <w:p w:rsidR="004A4696" w:rsidRDefault="004A4696" w:rsidP="00FA6165">
      <w:pPr>
        <w:rPr>
          <w:b/>
          <w:sz w:val="28"/>
          <w:szCs w:val="28"/>
        </w:rPr>
      </w:pPr>
    </w:p>
    <w:p w:rsidR="004A4696" w:rsidRDefault="004A4696" w:rsidP="00FA6165">
      <w:pPr>
        <w:rPr>
          <w:b/>
          <w:sz w:val="28"/>
          <w:szCs w:val="28"/>
        </w:rPr>
      </w:pPr>
    </w:p>
    <w:p w:rsidR="004A4696" w:rsidRDefault="004A4696" w:rsidP="00FA6165">
      <w:pPr>
        <w:rPr>
          <w:b/>
          <w:sz w:val="28"/>
          <w:szCs w:val="28"/>
        </w:rPr>
      </w:pPr>
    </w:p>
    <w:p w:rsidR="004A4696" w:rsidRDefault="004A4696" w:rsidP="00FA6165">
      <w:pPr>
        <w:rPr>
          <w:b/>
          <w:sz w:val="28"/>
          <w:szCs w:val="28"/>
        </w:rPr>
      </w:pPr>
    </w:p>
    <w:p w:rsidR="004A4696" w:rsidRDefault="004A4696" w:rsidP="00FA6165">
      <w:pPr>
        <w:rPr>
          <w:b/>
          <w:sz w:val="28"/>
          <w:szCs w:val="28"/>
        </w:rPr>
      </w:pPr>
    </w:p>
    <w:p w:rsidR="004A4696" w:rsidRDefault="004A4696" w:rsidP="00FA6165">
      <w:pPr>
        <w:rPr>
          <w:b/>
          <w:sz w:val="28"/>
          <w:szCs w:val="28"/>
        </w:rPr>
      </w:pPr>
    </w:p>
    <w:p w:rsidR="004A4696" w:rsidRDefault="004A4696" w:rsidP="00FA6165">
      <w:pPr>
        <w:rPr>
          <w:b/>
          <w:sz w:val="28"/>
          <w:szCs w:val="28"/>
        </w:rPr>
      </w:pPr>
    </w:p>
    <w:p w:rsidR="004A4696" w:rsidRDefault="004A4696" w:rsidP="00FA6165">
      <w:pPr>
        <w:rPr>
          <w:b/>
          <w:sz w:val="28"/>
          <w:szCs w:val="28"/>
        </w:rPr>
      </w:pPr>
    </w:p>
    <w:p w:rsidR="004A4696" w:rsidRDefault="004A4696" w:rsidP="00FA6165">
      <w:pPr>
        <w:rPr>
          <w:b/>
          <w:sz w:val="28"/>
          <w:szCs w:val="28"/>
        </w:rPr>
      </w:pPr>
    </w:p>
    <w:p w:rsidR="004A4696" w:rsidRDefault="004A4696" w:rsidP="00FA6165">
      <w:pPr>
        <w:rPr>
          <w:b/>
          <w:sz w:val="28"/>
          <w:szCs w:val="28"/>
        </w:rPr>
      </w:pPr>
    </w:p>
    <w:p w:rsidR="004A4696" w:rsidRDefault="004A4696" w:rsidP="00FA6165">
      <w:pPr>
        <w:rPr>
          <w:b/>
          <w:sz w:val="28"/>
          <w:szCs w:val="28"/>
        </w:rPr>
      </w:pPr>
    </w:p>
    <w:p w:rsidR="004A4696" w:rsidRDefault="004A4696" w:rsidP="00FA6165">
      <w:pPr>
        <w:rPr>
          <w:b/>
          <w:sz w:val="28"/>
          <w:szCs w:val="28"/>
        </w:rPr>
      </w:pPr>
    </w:p>
    <w:p w:rsidR="004A4696" w:rsidRDefault="004A4696" w:rsidP="00FA6165">
      <w:pPr>
        <w:rPr>
          <w:b/>
          <w:sz w:val="28"/>
          <w:szCs w:val="28"/>
        </w:rPr>
      </w:pPr>
    </w:p>
    <w:p w:rsidR="004A4696" w:rsidRDefault="004A4696" w:rsidP="00FA6165">
      <w:pPr>
        <w:rPr>
          <w:b/>
          <w:sz w:val="28"/>
          <w:szCs w:val="28"/>
        </w:rPr>
      </w:pPr>
    </w:p>
    <w:p w:rsidR="004A4696" w:rsidRDefault="004A4696" w:rsidP="00FA6165">
      <w:pPr>
        <w:rPr>
          <w:b/>
          <w:sz w:val="28"/>
          <w:szCs w:val="28"/>
        </w:rPr>
      </w:pPr>
    </w:p>
    <w:p w:rsidR="004A4696" w:rsidRDefault="004A4696" w:rsidP="00FA6165">
      <w:pPr>
        <w:rPr>
          <w:b/>
          <w:sz w:val="28"/>
          <w:szCs w:val="28"/>
        </w:rPr>
      </w:pPr>
    </w:p>
    <w:p w:rsidR="004A4696" w:rsidRDefault="004A4696" w:rsidP="00FA6165">
      <w:pPr>
        <w:rPr>
          <w:b/>
          <w:sz w:val="28"/>
          <w:szCs w:val="28"/>
        </w:rPr>
      </w:pPr>
    </w:p>
    <w:p w:rsidR="004A4696" w:rsidRDefault="004A4696" w:rsidP="00FA6165">
      <w:pPr>
        <w:rPr>
          <w:b/>
          <w:sz w:val="28"/>
          <w:szCs w:val="28"/>
        </w:rPr>
      </w:pPr>
    </w:p>
    <w:p w:rsidR="004A4696" w:rsidRDefault="004A4696" w:rsidP="00FA6165">
      <w:pPr>
        <w:rPr>
          <w:b/>
          <w:sz w:val="28"/>
          <w:szCs w:val="28"/>
        </w:rPr>
      </w:pPr>
    </w:p>
    <w:p w:rsidR="004A4696" w:rsidRDefault="004A4696" w:rsidP="00FA6165">
      <w:pPr>
        <w:rPr>
          <w:b/>
          <w:sz w:val="28"/>
          <w:szCs w:val="28"/>
        </w:rPr>
      </w:pPr>
    </w:p>
    <w:p w:rsidR="004A4696" w:rsidRDefault="004A4696" w:rsidP="00FA6165">
      <w:pPr>
        <w:rPr>
          <w:b/>
          <w:sz w:val="28"/>
          <w:szCs w:val="28"/>
        </w:rPr>
      </w:pPr>
    </w:p>
    <w:p w:rsidR="004A4696" w:rsidRDefault="004A4696" w:rsidP="004A4696">
      <w:pPr>
        <w:rPr>
          <w:b/>
          <w:sz w:val="28"/>
          <w:szCs w:val="28"/>
        </w:rPr>
      </w:pPr>
    </w:p>
    <w:p w:rsidR="004A4696" w:rsidRDefault="004A4696" w:rsidP="004A4696">
      <w:pPr>
        <w:rPr>
          <w:sz w:val="28"/>
          <w:szCs w:val="28"/>
        </w:rPr>
      </w:pPr>
    </w:p>
    <w:p w:rsidR="004A4696" w:rsidRDefault="004A4696" w:rsidP="004A4696">
      <w:pPr>
        <w:rPr>
          <w:sz w:val="28"/>
          <w:szCs w:val="28"/>
        </w:rPr>
      </w:pPr>
    </w:p>
    <w:p w:rsidR="004A4696" w:rsidRDefault="004A4696" w:rsidP="004A4696">
      <w:pPr>
        <w:rPr>
          <w:sz w:val="28"/>
          <w:szCs w:val="28"/>
        </w:rPr>
      </w:pPr>
    </w:p>
    <w:p w:rsidR="004A4696" w:rsidRDefault="004A4696" w:rsidP="004A4696">
      <w:pPr>
        <w:rPr>
          <w:sz w:val="28"/>
          <w:szCs w:val="28"/>
        </w:rPr>
      </w:pPr>
    </w:p>
    <w:p w:rsidR="004A4696" w:rsidRDefault="004A4696" w:rsidP="004A4696">
      <w:pPr>
        <w:rPr>
          <w:sz w:val="28"/>
          <w:szCs w:val="28"/>
        </w:rPr>
      </w:pPr>
    </w:p>
    <w:p w:rsidR="00A0119B" w:rsidRDefault="00A0119B" w:rsidP="004A4696">
      <w:pPr>
        <w:rPr>
          <w:sz w:val="28"/>
          <w:szCs w:val="28"/>
        </w:rPr>
      </w:pPr>
    </w:p>
    <w:p w:rsidR="004A4696" w:rsidRPr="004A4696" w:rsidRDefault="004A4696" w:rsidP="004A4696">
      <w:pPr>
        <w:rPr>
          <w:sz w:val="28"/>
          <w:szCs w:val="28"/>
        </w:rPr>
      </w:pPr>
      <w:r w:rsidRPr="004A4696">
        <w:rPr>
          <w:sz w:val="28"/>
          <w:szCs w:val="28"/>
        </w:rPr>
        <w:t>Добрый день!</w:t>
      </w:r>
    </w:p>
    <w:p w:rsidR="004A4696" w:rsidRPr="004A4696" w:rsidRDefault="004A4696" w:rsidP="004A4696">
      <w:pPr>
        <w:rPr>
          <w:sz w:val="28"/>
          <w:szCs w:val="28"/>
        </w:rPr>
      </w:pPr>
      <w:r w:rsidRPr="004A4696">
        <w:rPr>
          <w:b/>
          <w:bCs/>
          <w:sz w:val="28"/>
          <w:szCs w:val="28"/>
        </w:rPr>
        <w:t xml:space="preserve">Вам доступны специальные условия подключения тарифа на </w:t>
      </w:r>
      <w:proofErr w:type="spellStart"/>
      <w:r w:rsidRPr="004A4696">
        <w:rPr>
          <w:b/>
          <w:bCs/>
          <w:sz w:val="28"/>
          <w:szCs w:val="28"/>
        </w:rPr>
        <w:t>Supl.biz</w:t>
      </w:r>
      <w:proofErr w:type="spellEnd"/>
      <w:r w:rsidRPr="004A4696">
        <w:rPr>
          <w:b/>
          <w:bCs/>
          <w:sz w:val="28"/>
          <w:szCs w:val="28"/>
        </w:rPr>
        <w:t xml:space="preserve"> со скидкой 50%: при покупке тарифа «Поставщик Стандарт», «Поставщик </w:t>
      </w:r>
      <w:proofErr w:type="spellStart"/>
      <w:r w:rsidRPr="004A4696">
        <w:rPr>
          <w:b/>
          <w:bCs/>
          <w:sz w:val="28"/>
          <w:szCs w:val="28"/>
        </w:rPr>
        <w:t>Премиум</w:t>
      </w:r>
      <w:proofErr w:type="spellEnd"/>
      <w:r w:rsidRPr="004A4696">
        <w:rPr>
          <w:b/>
          <w:bCs/>
          <w:sz w:val="28"/>
          <w:szCs w:val="28"/>
        </w:rPr>
        <w:t>» или «Поставщик Экспортер» на 3, 6 или 12 месяцев – действует скидка 50%!</w:t>
      </w:r>
    </w:p>
    <w:p w:rsidR="004A4696" w:rsidRPr="004A4696" w:rsidRDefault="004A4696" w:rsidP="004A4696">
      <w:pPr>
        <w:rPr>
          <w:sz w:val="28"/>
          <w:szCs w:val="28"/>
        </w:rPr>
      </w:pPr>
      <w:r w:rsidRPr="004A4696">
        <w:rPr>
          <w:sz w:val="28"/>
          <w:szCs w:val="28"/>
        </w:rPr>
        <w:t> Например, тариф «Поставщик Стандарт» на 3 месяца будет стоить 43 500 руб. вместо 87 000 руб.</w:t>
      </w:r>
    </w:p>
    <w:p w:rsidR="004A4696" w:rsidRPr="004A4696" w:rsidRDefault="004A4696" w:rsidP="004A4696">
      <w:pPr>
        <w:rPr>
          <w:sz w:val="28"/>
          <w:szCs w:val="28"/>
        </w:rPr>
      </w:pPr>
      <w:r w:rsidRPr="004A4696">
        <w:rPr>
          <w:sz w:val="28"/>
          <w:szCs w:val="28"/>
        </w:rPr>
        <w:t>Во вложении КП, в котором представлено сравнение двух тарифов и описание функций, которые вы получаете.</w:t>
      </w:r>
    </w:p>
    <w:p w:rsidR="004A4696" w:rsidRPr="004A4696" w:rsidRDefault="004A4696" w:rsidP="004A4696">
      <w:pPr>
        <w:rPr>
          <w:sz w:val="28"/>
          <w:szCs w:val="28"/>
        </w:rPr>
      </w:pPr>
      <w:r w:rsidRPr="004A4696">
        <w:rPr>
          <w:b/>
          <w:bCs/>
          <w:sz w:val="28"/>
          <w:szCs w:val="28"/>
        </w:rPr>
        <w:t xml:space="preserve">Цены для вас с учетом скидки на тариф «Поставщик </w:t>
      </w:r>
      <w:proofErr w:type="spellStart"/>
      <w:r w:rsidRPr="004A4696">
        <w:rPr>
          <w:b/>
          <w:bCs/>
          <w:sz w:val="28"/>
          <w:szCs w:val="28"/>
        </w:rPr>
        <w:t>Премиум</w:t>
      </w:r>
      <w:proofErr w:type="spellEnd"/>
      <w:r w:rsidRPr="004A4696">
        <w:rPr>
          <w:b/>
          <w:bCs/>
          <w:sz w:val="28"/>
          <w:szCs w:val="28"/>
        </w:rPr>
        <w:t>»:</w:t>
      </w:r>
      <w:r w:rsidRPr="004A4696">
        <w:rPr>
          <w:sz w:val="28"/>
          <w:szCs w:val="28"/>
        </w:rPr>
        <w:br/>
        <w:t>1 месяц = 39 000 руб.</w:t>
      </w:r>
      <w:r w:rsidRPr="004A4696">
        <w:rPr>
          <w:sz w:val="28"/>
          <w:szCs w:val="28"/>
        </w:rPr>
        <w:br/>
        <w:t>3 месяца (</w:t>
      </w:r>
      <w:r w:rsidRPr="004A4696">
        <w:rPr>
          <w:b/>
          <w:bCs/>
          <w:sz w:val="28"/>
          <w:szCs w:val="28"/>
        </w:rPr>
        <w:t>-50% скидка</w:t>
      </w:r>
      <w:r w:rsidRPr="004A4696">
        <w:rPr>
          <w:sz w:val="28"/>
          <w:szCs w:val="28"/>
        </w:rPr>
        <w:t xml:space="preserve">) вместо 117 000 руб. = </w:t>
      </w:r>
      <w:r w:rsidRPr="004A4696">
        <w:rPr>
          <w:b/>
          <w:bCs/>
          <w:sz w:val="28"/>
          <w:szCs w:val="28"/>
        </w:rPr>
        <w:t>58 500 руб.</w:t>
      </w:r>
      <w:r w:rsidRPr="004A4696">
        <w:rPr>
          <w:sz w:val="28"/>
          <w:szCs w:val="28"/>
        </w:rPr>
        <w:br/>
        <w:t>6 месяцев (</w:t>
      </w:r>
      <w:r w:rsidRPr="004A4696">
        <w:rPr>
          <w:b/>
          <w:bCs/>
          <w:sz w:val="28"/>
          <w:szCs w:val="28"/>
        </w:rPr>
        <w:t>-50% скидка</w:t>
      </w:r>
      <w:r w:rsidRPr="004A4696">
        <w:rPr>
          <w:sz w:val="28"/>
          <w:szCs w:val="28"/>
        </w:rPr>
        <w:t xml:space="preserve">) вместо 234 000 руб. = </w:t>
      </w:r>
      <w:r w:rsidRPr="004A4696">
        <w:rPr>
          <w:b/>
          <w:bCs/>
          <w:sz w:val="28"/>
          <w:szCs w:val="28"/>
        </w:rPr>
        <w:t>117 000 руб.</w:t>
      </w:r>
    </w:p>
    <w:p w:rsidR="004A4696" w:rsidRPr="004A4696" w:rsidRDefault="004A4696" w:rsidP="004A4696">
      <w:pPr>
        <w:rPr>
          <w:sz w:val="28"/>
          <w:szCs w:val="28"/>
        </w:rPr>
      </w:pPr>
      <w:r w:rsidRPr="004A4696">
        <w:rPr>
          <w:b/>
          <w:bCs/>
          <w:sz w:val="28"/>
          <w:szCs w:val="28"/>
        </w:rPr>
        <w:t>Цены для вас с учетом скидки на тариф «Поставщик Стандарт»:</w:t>
      </w:r>
      <w:r w:rsidRPr="004A4696">
        <w:rPr>
          <w:sz w:val="28"/>
          <w:szCs w:val="28"/>
        </w:rPr>
        <w:br/>
        <w:t>1 месяц = 29 000 руб.</w:t>
      </w:r>
      <w:r w:rsidRPr="004A4696">
        <w:rPr>
          <w:sz w:val="28"/>
          <w:szCs w:val="28"/>
        </w:rPr>
        <w:br/>
        <w:t>3 месяца (</w:t>
      </w:r>
      <w:r w:rsidRPr="004A4696">
        <w:rPr>
          <w:b/>
          <w:bCs/>
          <w:sz w:val="28"/>
          <w:szCs w:val="28"/>
        </w:rPr>
        <w:t>-50% скидка</w:t>
      </w:r>
      <w:r w:rsidRPr="004A4696">
        <w:rPr>
          <w:sz w:val="28"/>
          <w:szCs w:val="28"/>
        </w:rPr>
        <w:t xml:space="preserve">) вместо 87 000 руб. = </w:t>
      </w:r>
      <w:r w:rsidRPr="004A4696">
        <w:rPr>
          <w:b/>
          <w:bCs/>
          <w:sz w:val="28"/>
          <w:szCs w:val="28"/>
        </w:rPr>
        <w:t>43 500 руб.</w:t>
      </w:r>
    </w:p>
    <w:p w:rsidR="004A4696" w:rsidRPr="004A4696" w:rsidRDefault="004A4696" w:rsidP="004A4696">
      <w:pPr>
        <w:rPr>
          <w:sz w:val="28"/>
          <w:szCs w:val="28"/>
        </w:rPr>
      </w:pPr>
      <w:r w:rsidRPr="004A4696">
        <w:rPr>
          <w:sz w:val="28"/>
          <w:szCs w:val="28"/>
        </w:rPr>
        <w:t>6 месяцев (</w:t>
      </w:r>
      <w:r w:rsidRPr="004A4696">
        <w:rPr>
          <w:b/>
          <w:bCs/>
          <w:sz w:val="28"/>
          <w:szCs w:val="28"/>
        </w:rPr>
        <w:t>-50% скидка</w:t>
      </w:r>
      <w:r w:rsidRPr="004A4696">
        <w:rPr>
          <w:sz w:val="28"/>
          <w:szCs w:val="28"/>
        </w:rPr>
        <w:t xml:space="preserve">) вместо 174 000 руб. = </w:t>
      </w:r>
      <w:r w:rsidRPr="004A4696">
        <w:rPr>
          <w:b/>
          <w:bCs/>
          <w:sz w:val="28"/>
          <w:szCs w:val="28"/>
        </w:rPr>
        <w:t>87 000 руб.</w:t>
      </w:r>
    </w:p>
    <w:p w:rsidR="004A4696" w:rsidRPr="004A4696" w:rsidRDefault="004A4696" w:rsidP="004A4696">
      <w:pPr>
        <w:rPr>
          <w:sz w:val="28"/>
          <w:szCs w:val="28"/>
        </w:rPr>
      </w:pPr>
      <w:r w:rsidRPr="004A4696">
        <w:rPr>
          <w:sz w:val="28"/>
          <w:szCs w:val="28"/>
        </w:rPr>
        <w:t>Для привлечения заказчиков и их заявок мы используем все возможные способы:</w:t>
      </w:r>
      <w:r w:rsidRPr="004A4696">
        <w:rPr>
          <w:sz w:val="28"/>
          <w:szCs w:val="28"/>
        </w:rPr>
        <w:br/>
        <w:t>– контекстная реклама (</w:t>
      </w:r>
      <w:proofErr w:type="spellStart"/>
      <w:r w:rsidRPr="004A4696">
        <w:rPr>
          <w:sz w:val="28"/>
          <w:szCs w:val="28"/>
        </w:rPr>
        <w:t>Яндекс</w:t>
      </w:r>
      <w:proofErr w:type="gramStart"/>
      <w:r w:rsidRPr="004A4696">
        <w:rPr>
          <w:sz w:val="28"/>
          <w:szCs w:val="28"/>
        </w:rPr>
        <w:t>.Д</w:t>
      </w:r>
      <w:proofErr w:type="gramEnd"/>
      <w:r w:rsidRPr="004A4696">
        <w:rPr>
          <w:sz w:val="28"/>
          <w:szCs w:val="28"/>
        </w:rPr>
        <w:t>ирект</w:t>
      </w:r>
      <w:proofErr w:type="spellEnd"/>
      <w:r w:rsidRPr="004A4696">
        <w:rPr>
          <w:sz w:val="28"/>
          <w:szCs w:val="28"/>
        </w:rPr>
        <w:t xml:space="preserve"> и </w:t>
      </w:r>
      <w:proofErr w:type="spellStart"/>
      <w:r w:rsidRPr="004A4696">
        <w:rPr>
          <w:sz w:val="28"/>
          <w:szCs w:val="28"/>
        </w:rPr>
        <w:t>Google</w:t>
      </w:r>
      <w:proofErr w:type="spellEnd"/>
      <w:r w:rsidRPr="004A4696">
        <w:rPr>
          <w:sz w:val="28"/>
          <w:szCs w:val="28"/>
        </w:rPr>
        <w:t xml:space="preserve"> </w:t>
      </w:r>
      <w:proofErr w:type="spellStart"/>
      <w:r w:rsidRPr="004A4696">
        <w:rPr>
          <w:sz w:val="28"/>
          <w:szCs w:val="28"/>
        </w:rPr>
        <w:t>Ads</w:t>
      </w:r>
      <w:proofErr w:type="spellEnd"/>
      <w:r w:rsidRPr="004A4696">
        <w:rPr>
          <w:sz w:val="28"/>
          <w:szCs w:val="28"/>
        </w:rPr>
        <w:t>);</w:t>
      </w:r>
      <w:r w:rsidRPr="004A4696">
        <w:rPr>
          <w:sz w:val="28"/>
          <w:szCs w:val="28"/>
        </w:rPr>
        <w:br/>
        <w:t xml:space="preserve">– </w:t>
      </w:r>
      <w:proofErr w:type="spellStart"/>
      <w:r w:rsidRPr="004A4696">
        <w:rPr>
          <w:sz w:val="28"/>
          <w:szCs w:val="28"/>
        </w:rPr>
        <w:t>таргетированная</w:t>
      </w:r>
      <w:proofErr w:type="spellEnd"/>
      <w:r w:rsidRPr="004A4696">
        <w:rPr>
          <w:sz w:val="28"/>
          <w:szCs w:val="28"/>
        </w:rPr>
        <w:t xml:space="preserve"> реклама в </w:t>
      </w:r>
      <w:proofErr w:type="spellStart"/>
      <w:r w:rsidRPr="004A4696">
        <w:rPr>
          <w:sz w:val="28"/>
          <w:szCs w:val="28"/>
        </w:rPr>
        <w:t>соцсетях</w:t>
      </w:r>
      <w:proofErr w:type="spellEnd"/>
      <w:r w:rsidRPr="004A4696">
        <w:rPr>
          <w:sz w:val="28"/>
          <w:szCs w:val="28"/>
        </w:rPr>
        <w:t>;</w:t>
      </w:r>
      <w:r w:rsidRPr="004A4696">
        <w:rPr>
          <w:sz w:val="28"/>
          <w:szCs w:val="28"/>
        </w:rPr>
        <w:br/>
        <w:t xml:space="preserve">– </w:t>
      </w:r>
      <w:proofErr w:type="spellStart"/>
      <w:r w:rsidRPr="004A4696">
        <w:rPr>
          <w:sz w:val="28"/>
          <w:szCs w:val="28"/>
        </w:rPr>
        <w:t>телемаркетинг</w:t>
      </w:r>
      <w:proofErr w:type="spellEnd"/>
      <w:r w:rsidRPr="004A4696">
        <w:rPr>
          <w:sz w:val="28"/>
          <w:szCs w:val="28"/>
        </w:rPr>
        <w:t>;</w:t>
      </w:r>
      <w:r w:rsidRPr="004A4696">
        <w:rPr>
          <w:sz w:val="28"/>
          <w:szCs w:val="28"/>
        </w:rPr>
        <w:br/>
        <w:t xml:space="preserve">– поисковые системы </w:t>
      </w:r>
      <w:proofErr w:type="spellStart"/>
      <w:r w:rsidRPr="004A4696">
        <w:rPr>
          <w:sz w:val="28"/>
          <w:szCs w:val="28"/>
        </w:rPr>
        <w:t>Яндекс</w:t>
      </w:r>
      <w:proofErr w:type="spellEnd"/>
      <w:r w:rsidRPr="004A4696">
        <w:rPr>
          <w:sz w:val="28"/>
          <w:szCs w:val="28"/>
        </w:rPr>
        <w:t xml:space="preserve"> и </w:t>
      </w:r>
      <w:proofErr w:type="spellStart"/>
      <w:r w:rsidRPr="004A4696">
        <w:rPr>
          <w:sz w:val="28"/>
          <w:szCs w:val="28"/>
        </w:rPr>
        <w:t>Гугл</w:t>
      </w:r>
      <w:proofErr w:type="spellEnd"/>
      <w:r w:rsidRPr="004A4696">
        <w:rPr>
          <w:sz w:val="28"/>
          <w:szCs w:val="28"/>
        </w:rPr>
        <w:t xml:space="preserve"> (SEO);</w:t>
      </w:r>
      <w:r w:rsidRPr="004A4696">
        <w:rPr>
          <w:sz w:val="28"/>
          <w:szCs w:val="28"/>
        </w:rPr>
        <w:br/>
        <w:t>– работа со СМИ (за текущий год было 50 упоминаний в интернет-изданиях);</w:t>
      </w:r>
      <w:r w:rsidRPr="004A4696">
        <w:rPr>
          <w:sz w:val="28"/>
          <w:szCs w:val="28"/>
        </w:rPr>
        <w:br/>
        <w:t xml:space="preserve">– </w:t>
      </w:r>
      <w:proofErr w:type="spellStart"/>
      <w:r w:rsidRPr="004A4696">
        <w:rPr>
          <w:sz w:val="28"/>
          <w:szCs w:val="28"/>
        </w:rPr>
        <w:t>офлайн-реклама</w:t>
      </w:r>
      <w:proofErr w:type="spellEnd"/>
      <w:r w:rsidRPr="004A4696">
        <w:rPr>
          <w:sz w:val="28"/>
          <w:szCs w:val="28"/>
        </w:rPr>
        <w:t xml:space="preserve"> (например, у нас есть </w:t>
      </w:r>
      <w:proofErr w:type="spellStart"/>
      <w:r w:rsidRPr="004A4696">
        <w:rPr>
          <w:sz w:val="28"/>
          <w:szCs w:val="28"/>
        </w:rPr>
        <w:t>билборды</w:t>
      </w:r>
      <w:proofErr w:type="spellEnd"/>
      <w:r w:rsidRPr="004A4696">
        <w:rPr>
          <w:sz w:val="28"/>
          <w:szCs w:val="28"/>
        </w:rPr>
        <w:t xml:space="preserve"> в Москве на </w:t>
      </w:r>
      <w:proofErr w:type="spellStart"/>
      <w:r w:rsidRPr="004A4696">
        <w:rPr>
          <w:sz w:val="28"/>
          <w:szCs w:val="28"/>
        </w:rPr>
        <w:t>МКАДе</w:t>
      </w:r>
      <w:proofErr w:type="spellEnd"/>
      <w:r w:rsidRPr="004A4696">
        <w:rPr>
          <w:sz w:val="28"/>
          <w:szCs w:val="28"/>
        </w:rPr>
        <w:t xml:space="preserve"> и еще в нескольких городах России);</w:t>
      </w:r>
      <w:r w:rsidRPr="004A4696">
        <w:rPr>
          <w:sz w:val="28"/>
          <w:szCs w:val="28"/>
        </w:rPr>
        <w:br/>
        <w:t>– более половины заказов приходит от наших постоянных заказчиков, которые через </w:t>
      </w:r>
      <w:proofErr w:type="spellStart"/>
      <w:r w:rsidRPr="004A4696">
        <w:rPr>
          <w:sz w:val="28"/>
          <w:szCs w:val="28"/>
        </w:rPr>
        <w:t>Sup.biz</w:t>
      </w:r>
      <w:proofErr w:type="spellEnd"/>
      <w:r w:rsidRPr="004A4696">
        <w:rPr>
          <w:sz w:val="28"/>
          <w:szCs w:val="28"/>
        </w:rPr>
        <w:t> ищут поставщиков по всем направлениям своего бизнеса, от визиток до станков и комплектующих для них.</w:t>
      </w:r>
    </w:p>
    <w:p w:rsidR="004A4696" w:rsidRPr="004A4696" w:rsidRDefault="004A4696" w:rsidP="004A4696">
      <w:pPr>
        <w:rPr>
          <w:sz w:val="28"/>
          <w:szCs w:val="28"/>
        </w:rPr>
      </w:pPr>
      <w:r w:rsidRPr="004A4696">
        <w:rPr>
          <w:sz w:val="28"/>
          <w:szCs w:val="28"/>
        </w:rPr>
        <w:t> Каждый пользователь платформы </w:t>
      </w:r>
      <w:proofErr w:type="spellStart"/>
      <w:r w:rsidRPr="004A4696">
        <w:rPr>
          <w:sz w:val="28"/>
          <w:szCs w:val="28"/>
        </w:rPr>
        <w:t>Supl.biz</w:t>
      </w:r>
      <w:proofErr w:type="spellEnd"/>
      <w:r w:rsidRPr="004A4696">
        <w:rPr>
          <w:sz w:val="28"/>
          <w:szCs w:val="28"/>
        </w:rPr>
        <w:t> получает готовый инструмент для продаж, объединяющий все эти способы привлечения клиентов, что позволит сэкономить бюджет компании и работать с реальными заказами на продукцию вашей и смежных отраслей.</w:t>
      </w:r>
    </w:p>
    <w:p w:rsidR="004A4696" w:rsidRPr="004A4696" w:rsidRDefault="004A4696" w:rsidP="004A4696">
      <w:pPr>
        <w:rPr>
          <w:sz w:val="28"/>
          <w:szCs w:val="28"/>
        </w:rPr>
      </w:pPr>
      <w:r w:rsidRPr="004A4696">
        <w:rPr>
          <w:sz w:val="28"/>
          <w:szCs w:val="28"/>
        </w:rPr>
        <w:t> </w:t>
      </w:r>
      <w:r w:rsidRPr="004A4696">
        <w:rPr>
          <w:b/>
          <w:bCs/>
          <w:sz w:val="28"/>
          <w:szCs w:val="28"/>
        </w:rPr>
        <w:t>Обратите внимание на следующий пункт в договоре:</w:t>
      </w:r>
      <w:r w:rsidRPr="004A4696">
        <w:rPr>
          <w:b/>
          <w:bCs/>
          <w:sz w:val="28"/>
          <w:szCs w:val="28"/>
        </w:rPr>
        <w:br/>
        <w:t xml:space="preserve">п. 6 приложения 1. Условия приостановки срока действия договора по выбранному тарифному плану: приостановить действие договора по выбранному тарифному плану возможно не более двух раз в год на срок до двух месяцев, письменно уведомив об этом Лицензиара. Срок договора продлевается автоматически на срок приостановления действия договора. Данный пункт не </w:t>
      </w:r>
      <w:proofErr w:type="gramStart"/>
      <w:r w:rsidRPr="004A4696">
        <w:rPr>
          <w:b/>
          <w:bCs/>
          <w:sz w:val="28"/>
          <w:szCs w:val="28"/>
        </w:rPr>
        <w:t>применяется</w:t>
      </w:r>
      <w:proofErr w:type="gramEnd"/>
      <w:r w:rsidRPr="004A4696">
        <w:rPr>
          <w:b/>
          <w:bCs/>
          <w:sz w:val="28"/>
          <w:szCs w:val="28"/>
        </w:rPr>
        <w:t xml:space="preserve"> в случае если количество единовременных приобретенных тарифных планов равно 1 (Одной) штуке (т.е. суммарный срок предоставления неисключительной лицензии составляет 1 месяц).  </w:t>
      </w:r>
    </w:p>
    <w:p w:rsidR="004A4696" w:rsidRPr="004A4696" w:rsidRDefault="004A4696" w:rsidP="004A4696">
      <w:pPr>
        <w:rPr>
          <w:sz w:val="28"/>
          <w:szCs w:val="28"/>
        </w:rPr>
      </w:pPr>
      <w:r w:rsidRPr="004A4696">
        <w:rPr>
          <w:sz w:val="28"/>
          <w:szCs w:val="28"/>
        </w:rPr>
        <w:t> Пожалуйста, обращайтесь, если будут вопросы!</w:t>
      </w:r>
    </w:p>
    <w:p w:rsidR="004A4696" w:rsidRPr="004A4696" w:rsidRDefault="004A4696" w:rsidP="004A4696">
      <w:pPr>
        <w:rPr>
          <w:sz w:val="28"/>
          <w:szCs w:val="28"/>
        </w:rPr>
      </w:pPr>
      <w:r w:rsidRPr="004A4696">
        <w:rPr>
          <w:b/>
          <w:bCs/>
          <w:sz w:val="28"/>
          <w:szCs w:val="28"/>
        </w:rPr>
        <w:t>С уважением,</w:t>
      </w:r>
    </w:p>
    <w:p w:rsidR="004A4696" w:rsidRPr="004A4696" w:rsidRDefault="004A4696" w:rsidP="004A4696">
      <w:pPr>
        <w:rPr>
          <w:sz w:val="28"/>
          <w:szCs w:val="28"/>
        </w:rPr>
      </w:pPr>
      <w:r w:rsidRPr="004A4696">
        <w:rPr>
          <w:b/>
          <w:bCs/>
          <w:sz w:val="28"/>
          <w:szCs w:val="28"/>
        </w:rPr>
        <w:t xml:space="preserve">Извекова </w:t>
      </w:r>
      <w:proofErr w:type="spellStart"/>
      <w:r w:rsidRPr="004A4696">
        <w:rPr>
          <w:b/>
          <w:bCs/>
          <w:sz w:val="28"/>
          <w:szCs w:val="28"/>
        </w:rPr>
        <w:t>Карина</w:t>
      </w:r>
      <w:proofErr w:type="spellEnd"/>
    </w:p>
    <w:p w:rsidR="001121F7" w:rsidRPr="004A4696" w:rsidRDefault="004A4696">
      <w:pPr>
        <w:rPr>
          <w:sz w:val="28"/>
          <w:szCs w:val="28"/>
        </w:rPr>
      </w:pPr>
      <w:r w:rsidRPr="004A4696">
        <w:rPr>
          <w:b/>
          <w:bCs/>
          <w:sz w:val="28"/>
          <w:szCs w:val="28"/>
        </w:rPr>
        <w:t xml:space="preserve">менеджер </w:t>
      </w:r>
      <w:hyperlink r:id="rId8" w:history="1">
        <w:r w:rsidRPr="004A4696">
          <w:rPr>
            <w:b/>
            <w:bCs/>
            <w:color w:val="0000FF"/>
            <w:sz w:val="28"/>
            <w:szCs w:val="28"/>
            <w:u w:val="single"/>
          </w:rPr>
          <w:t>ООО "</w:t>
        </w:r>
        <w:proofErr w:type="spellStart"/>
        <w:r w:rsidRPr="004A4696">
          <w:rPr>
            <w:b/>
            <w:bCs/>
            <w:color w:val="0000FF"/>
            <w:sz w:val="28"/>
            <w:szCs w:val="28"/>
            <w:u w:val="single"/>
          </w:rPr>
          <w:t>Сапл-биз</w:t>
        </w:r>
        <w:proofErr w:type="spellEnd"/>
        <w:r w:rsidRPr="004A4696">
          <w:rPr>
            <w:b/>
            <w:bCs/>
            <w:color w:val="0000FF"/>
            <w:sz w:val="28"/>
            <w:szCs w:val="28"/>
            <w:u w:val="single"/>
          </w:rPr>
          <w:t>"</w:t>
        </w:r>
      </w:hyperlink>
      <w:r w:rsidR="00A0119B">
        <w:rPr>
          <w:b/>
          <w:bCs/>
          <w:sz w:val="28"/>
          <w:szCs w:val="28"/>
        </w:rPr>
        <w:t xml:space="preserve"> </w:t>
      </w:r>
      <w:r w:rsidR="00A0119B" w:rsidRPr="004A4696">
        <w:rPr>
          <w:b/>
          <w:bCs/>
          <w:sz w:val="28"/>
          <w:szCs w:val="28"/>
        </w:rPr>
        <w:t>8-800-600-58-31 (</w:t>
      </w:r>
      <w:proofErr w:type="spellStart"/>
      <w:r w:rsidR="00A0119B" w:rsidRPr="004A4696">
        <w:rPr>
          <w:b/>
          <w:bCs/>
          <w:sz w:val="28"/>
          <w:szCs w:val="28"/>
        </w:rPr>
        <w:t>доб</w:t>
      </w:r>
      <w:proofErr w:type="spellEnd"/>
      <w:r w:rsidR="00A0119B" w:rsidRPr="004A4696">
        <w:rPr>
          <w:b/>
          <w:bCs/>
          <w:sz w:val="28"/>
          <w:szCs w:val="28"/>
        </w:rPr>
        <w:t>. 2)</w:t>
      </w:r>
    </w:p>
    <w:sectPr w:rsidR="001121F7" w:rsidRPr="004A4696" w:rsidSect="004A4696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20139"/>
    <w:rsid w:val="001121F7"/>
    <w:rsid w:val="00131C74"/>
    <w:rsid w:val="004A4696"/>
    <w:rsid w:val="00A0119B"/>
    <w:rsid w:val="00AA2EA4"/>
    <w:rsid w:val="00D35500"/>
    <w:rsid w:val="00F20139"/>
    <w:rsid w:val="00F60012"/>
    <w:rsid w:val="00FA6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1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A6165"/>
    <w:pPr>
      <w:keepNext/>
      <w:outlineLvl w:val="0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A6165"/>
    <w:rPr>
      <w:rFonts w:ascii="Times New Roman" w:eastAsia="Times New Roman" w:hAnsi="Times New Roman" w:cs="Times New Roman"/>
      <w:sz w:val="32"/>
      <w:szCs w:val="20"/>
      <w:lang w:eastAsia="ru-RU"/>
    </w:rPr>
  </w:style>
  <w:style w:type="table" w:styleId="a3">
    <w:name w:val="Table Grid"/>
    <w:basedOn w:val="a1"/>
    <w:uiPriority w:val="59"/>
    <w:rsid w:val="00FA61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4A4696"/>
    <w:rPr>
      <w:b/>
      <w:bCs/>
    </w:rPr>
  </w:style>
  <w:style w:type="character" w:styleId="a5">
    <w:name w:val="Hyperlink"/>
    <w:basedOn w:val="a0"/>
    <w:uiPriority w:val="99"/>
    <w:semiHidden/>
    <w:unhideWhenUsed/>
    <w:rsid w:val="004A469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A469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469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6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0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7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64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2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53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9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0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7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7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79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65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86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26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69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7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6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2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upl.biz" TargetMode="External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2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___Microsoft_Office_Word1.docx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439</Words>
  <Characters>2507</Characters>
  <Application>Microsoft Office Word</Application>
  <DocSecurity>0</DocSecurity>
  <Lines>20</Lines>
  <Paragraphs>5</Paragraphs>
  <ScaleCrop>false</ScaleCrop>
  <Company/>
  <LinksUpToDate>false</LinksUpToDate>
  <CharactersWithSpaces>2941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Директор_РК</dc:creator>
  <cp:keywords/>
  <dc:description/>
  <cp:lastModifiedBy>Директор_РК</cp:lastModifiedBy>
  <cp:revision>7</cp:revision>
  <cp:lastPrinted>2024-06-18T08:20:00Z</cp:lastPrinted>
  <dcterms:created xsi:type="dcterms:W3CDTF">2024-05-14T05:28:00Z</dcterms:created>
  <dcterms:modified xsi:type="dcterms:W3CDTF">2024-06-18T08:21:00Z</dcterms:modified>
</cp:coreProperties>
</file>