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989F" w14:textId="77777777" w:rsidR="000D00E9" w:rsidRDefault="000D00E9" w:rsidP="00BE5183">
      <w:pPr>
        <w:rPr>
          <w:b/>
          <w:bCs/>
        </w:rPr>
      </w:pPr>
      <w:r w:rsidRPr="000D00E9">
        <w:rPr>
          <w:b/>
          <w:bCs/>
        </w:rPr>
        <w:t>МОНСТЕРА АЛЬБА (ALBO)</w:t>
      </w:r>
    </w:p>
    <w:p w14:paraId="0741C3CC" w14:textId="77777777" w:rsidR="000D00E9" w:rsidRDefault="000D00E9" w:rsidP="00BE5183">
      <w:pPr>
        <w:rPr>
          <w:b/>
          <w:bCs/>
        </w:rPr>
      </w:pPr>
    </w:p>
    <w:p w14:paraId="0CC9CAE9" w14:textId="5EC0030C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Общие сведения</w:t>
      </w:r>
    </w:p>
    <w:p w14:paraId="347A116E" w14:textId="6011EB3C" w:rsidR="00BE5183" w:rsidRPr="00BE5183" w:rsidRDefault="00BE5183" w:rsidP="00BE5183">
      <w:r w:rsidRPr="00BE5183">
        <w:t xml:space="preserve">Монстера Альба — одна из редких разновидностей монстеры с белой вариацией листьев. Этот вид пользуется популярностью у опытных садоводов и коллекционеров благодаря своей уникальности и привлекательности. </w:t>
      </w:r>
      <w:r>
        <w:t>Л</w:t>
      </w:r>
      <w:r w:rsidRPr="00BE5183">
        <w:t>истья Монстеры Альбы характеризуются значительным количеством белой пигментации, придающей им благородный белый цвет.</w:t>
      </w:r>
    </w:p>
    <w:p w14:paraId="49FB790F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Характеристика</w:t>
      </w:r>
    </w:p>
    <w:p w14:paraId="4F6014F5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Листья</w:t>
      </w:r>
    </w:p>
    <w:p w14:paraId="3410D30C" w14:textId="77777777" w:rsidR="00BE5183" w:rsidRPr="00BE5183" w:rsidRDefault="00BE5183" w:rsidP="00BE5183">
      <w:r w:rsidRPr="00BE5183">
        <w:t>Основной признак вида — большое количество белых участков на листьях, иногда почти полностью покрывающих зеленые части. Некоторые экземпляры могут иметь практически белые листья с небольшими зелеными участками вдоль крупных прожилок. Это связано с мутацией хлорофилла, делающей такие растения менее жизнеспособными и требовательными к уходу.</w:t>
      </w:r>
    </w:p>
    <w:p w14:paraId="047D3740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Размер взрослого растения</w:t>
      </w:r>
    </w:p>
    <w:p w14:paraId="52BD3517" w14:textId="77777777" w:rsidR="00BE5183" w:rsidRPr="00BE5183" w:rsidRDefault="00BE5183" w:rsidP="00BE5183">
      <w:r w:rsidRPr="00BE5183">
        <w:t xml:space="preserve">Может достигать значительной высоты (более </w:t>
      </w:r>
      <w:r w:rsidRPr="00BE5183">
        <w:rPr>
          <w:b/>
          <w:bCs/>
        </w:rPr>
        <w:t>2 метров</w:t>
      </w:r>
      <w:r w:rsidRPr="00BE5183">
        <w:t xml:space="preserve">), но большинство экземпляров остаются сравнительно компактными, достигая высоты около </w:t>
      </w:r>
      <w:r w:rsidRPr="00BE5183">
        <w:rPr>
          <w:b/>
          <w:bCs/>
        </w:rPr>
        <w:t>1–1,5 метров</w:t>
      </w:r>
      <w:r w:rsidRPr="00BE5183">
        <w:t>.</w:t>
      </w:r>
    </w:p>
    <w:p w14:paraId="3FAA9EF4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Скорость роста</w:t>
      </w:r>
    </w:p>
    <w:p w14:paraId="0FA0CA30" w14:textId="77777777" w:rsidR="00BE5183" w:rsidRPr="00BE5183" w:rsidRDefault="00BE5183" w:rsidP="00BE5183">
      <w:r w:rsidRPr="00BE5183">
        <w:t xml:space="preserve">Альба растет значительно медленнее, чем другие виды монстеры, так как дефицит хлорофилла снижает способность эффективно </w:t>
      </w:r>
      <w:proofErr w:type="spellStart"/>
      <w:r w:rsidRPr="00BE5183">
        <w:t>фотосинтезировать</w:t>
      </w:r>
      <w:proofErr w:type="spellEnd"/>
      <w:r w:rsidRPr="00BE5183">
        <w:t>. Новые листья появляются редко, процесс формирования полного листа занимает много времени.</w:t>
      </w:r>
    </w:p>
    <w:p w14:paraId="26795B38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Условия выращивания</w:t>
      </w:r>
    </w:p>
    <w:p w14:paraId="18AD4DA3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Освещение</w:t>
      </w:r>
    </w:p>
    <w:p w14:paraId="4B8814F8" w14:textId="77777777" w:rsidR="00BE5183" w:rsidRPr="00BE5183" w:rsidRDefault="00BE5183" w:rsidP="00BE5183">
      <w:r w:rsidRPr="00BE5183">
        <w:t>Предпочитает яркий, но рассеянный свет. Хотя нуждается в большом количестве света для выживания, прямой солнечный свет способен нанести серьезные ожоги. Если доступ к свету ограничен, возможна потеря альбинизма и возвращение к стандартному цвету.</w:t>
      </w:r>
    </w:p>
    <w:p w14:paraId="3E99551F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Температура</w:t>
      </w:r>
    </w:p>
    <w:p w14:paraId="1B6356BD" w14:textId="3316F191" w:rsidR="00BE5183" w:rsidRPr="00BE5183" w:rsidRDefault="00BE5183" w:rsidP="00BE5183">
      <w:r w:rsidRPr="00BE5183">
        <w:t xml:space="preserve">Теплолюбивое растение, предпочитающее температуру </w:t>
      </w:r>
      <w:r w:rsidRPr="00BE5183">
        <w:rPr>
          <w:b/>
          <w:bCs/>
        </w:rPr>
        <w:t>+</w:t>
      </w:r>
      <w:r w:rsidR="00DC54DA">
        <w:rPr>
          <w:b/>
          <w:bCs/>
        </w:rPr>
        <w:t>18</w:t>
      </w:r>
      <w:r w:rsidRPr="00BE5183">
        <w:rPr>
          <w:b/>
          <w:bCs/>
        </w:rPr>
        <w:t>...+25°C</w:t>
      </w:r>
      <w:r w:rsidRPr="00BE5183">
        <w:t>. Чувствительно к резким изменениям температуры и сквознякам.</w:t>
      </w:r>
    </w:p>
    <w:p w14:paraId="4D034748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Влажность воздуха</w:t>
      </w:r>
    </w:p>
    <w:p w14:paraId="11D27EF5" w14:textId="77777777" w:rsidR="00BE5183" w:rsidRPr="00BE5183" w:rsidRDefault="00BE5183" w:rsidP="00BE5183">
      <w:r w:rsidRPr="00BE5183">
        <w:t xml:space="preserve">Повышенная влажность воздуха критична для успешного роста. Минимальная влажность должна быть не менее </w:t>
      </w:r>
      <w:r w:rsidRPr="00BE5183">
        <w:rPr>
          <w:b/>
          <w:bCs/>
        </w:rPr>
        <w:t>60%</w:t>
      </w:r>
      <w:r w:rsidRPr="00BE5183">
        <w:t>, регулярные опрыскивания обязательны.</w:t>
      </w:r>
    </w:p>
    <w:p w14:paraId="535D42C3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Полив и уход</w:t>
      </w:r>
    </w:p>
    <w:p w14:paraId="3BD710CD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Полив</w:t>
      </w:r>
    </w:p>
    <w:p w14:paraId="44AC59C5" w14:textId="77777777" w:rsidR="00BE5183" w:rsidRPr="00BE5183" w:rsidRDefault="00BE5183" w:rsidP="00BE5183">
      <w:r w:rsidRPr="00BE5183">
        <w:t>Регулярный, умеренный полив мягкой водой без хлора. Верхний слой почвы должен слегка подсохнуть перед следующим поливом. Избыточный полив приводит к гниению корней.</w:t>
      </w:r>
    </w:p>
    <w:p w14:paraId="22FCB77B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Субстрат</w:t>
      </w:r>
    </w:p>
    <w:p w14:paraId="5417A626" w14:textId="77777777" w:rsidR="00BE5183" w:rsidRPr="00BE5183" w:rsidRDefault="00BE5183" w:rsidP="00BE5183">
      <w:r w:rsidRPr="00BE5183">
        <w:t>Почва должна быть легкой, богатой органикой и обеспечивать достаточный дренаж. Можно использовать смесь кокосового волокна, торфа и древесного угля.</w:t>
      </w:r>
    </w:p>
    <w:p w14:paraId="2A4DF00D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lastRenderedPageBreak/>
        <w:t>Опора</w:t>
      </w:r>
    </w:p>
    <w:p w14:paraId="0AFED9F3" w14:textId="77777777" w:rsidR="00BE5183" w:rsidRPr="00BE5183" w:rsidRDefault="00BE5183" w:rsidP="00BE5183">
      <w:r w:rsidRPr="00BE5183">
        <w:t>Так как стебли длинные и гибкие, для поддержки растения используют опоры, например палочки с мхом или деревянные колышки.</w:t>
      </w:r>
    </w:p>
    <w:p w14:paraId="6DFBEDBB" w14:textId="77777777" w:rsidR="00BE5183" w:rsidRPr="00BE5183" w:rsidRDefault="00BE5183" w:rsidP="00BE5183">
      <w:pPr>
        <w:rPr>
          <w:b/>
          <w:bCs/>
        </w:rPr>
      </w:pPr>
      <w:r w:rsidRPr="00BE5183">
        <w:rPr>
          <w:b/>
          <w:bCs/>
        </w:rPr>
        <w:t>Декоративные особенности</w:t>
      </w:r>
    </w:p>
    <w:p w14:paraId="74DC1072" w14:textId="77777777" w:rsidR="00BE5183" w:rsidRPr="00BE5183" w:rsidRDefault="00BE5183" w:rsidP="00BE5183">
      <w:r w:rsidRPr="00BE5183">
        <w:t>Монстера Альба высоко ценится любителями экзотических растений за свою красоту и необычность. Несмотря на сложность в выращивании, она служит отличным украшением просторных помещений, зимних садов и частных коллекций.</w:t>
      </w:r>
    </w:p>
    <w:p w14:paraId="03BACE1D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83"/>
    <w:rsid w:val="000D00E9"/>
    <w:rsid w:val="002017F6"/>
    <w:rsid w:val="00BE5183"/>
    <w:rsid w:val="00D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B88"/>
  <w15:chartTrackingRefBased/>
  <w15:docId w15:val="{4EBD7C1E-1024-4553-ACEF-255889A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3</cp:revision>
  <dcterms:created xsi:type="dcterms:W3CDTF">2025-05-01T09:29:00Z</dcterms:created>
  <dcterms:modified xsi:type="dcterms:W3CDTF">2025-05-03T21:03:00Z</dcterms:modified>
</cp:coreProperties>
</file>