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437" w:rsidRPr="0015472F" w:rsidRDefault="008F2437">
      <w:pPr>
        <w:rPr>
          <w:lang w:val="ru-RU"/>
        </w:rPr>
        <w:sectPr w:rsidR="008F2437" w:rsidRPr="0015472F">
          <w:type w:val="continuous"/>
          <w:pgSz w:w="11910" w:h="16840"/>
          <w:pgMar w:top="260" w:right="380" w:bottom="280" w:left="760" w:header="720" w:footer="720" w:gutter="0"/>
          <w:cols w:num="3" w:space="720" w:equalWidth="0">
            <w:col w:w="2976" w:space="40"/>
            <w:col w:w="4238" w:space="2050"/>
            <w:col w:w="1466"/>
          </w:cols>
        </w:sectPr>
      </w:pPr>
    </w:p>
    <w:p w:rsidR="008F2437" w:rsidRPr="0015472F" w:rsidRDefault="00C3456F">
      <w:pPr>
        <w:pStyle w:val="a3"/>
        <w:rPr>
          <w:lang w:val="ru-RU"/>
        </w:rPr>
      </w:pPr>
      <w:r>
        <w:lastRenderedPageBreak/>
        <w:pict>
          <v:group id="_x0000_s1037" style="position:absolute;margin-left:2.5pt;margin-top:14.15pt;width:588.75pt;height:62.85pt;z-index:-15937024;mso-position-horizontal-relative:page;mso-position-vertical-relative:page" coordorigin="50,283" coordsize="11775,125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50;top:283;width:11775;height:1217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50;top:283;width:11775;height:1257" filled="f" stroked="f">
              <v:textbox style="mso-next-textbox:#_x0000_s1038" inset="0,0,0,0">
                <w:txbxContent>
                  <w:p w:rsidR="008F2437" w:rsidRDefault="008F2437">
                    <w:pPr>
                      <w:rPr>
                        <w:sz w:val="30"/>
                      </w:rPr>
                    </w:pPr>
                  </w:p>
                  <w:p w:rsidR="008F2437" w:rsidRDefault="008F2437">
                    <w:pPr>
                      <w:rPr>
                        <w:sz w:val="30"/>
                      </w:rPr>
                    </w:pPr>
                  </w:p>
                  <w:p w:rsidR="00AA5988" w:rsidRDefault="00AA5988">
                    <w:pPr>
                      <w:spacing w:before="244"/>
                      <w:ind w:left="4098" w:right="3754"/>
                      <w:jc w:val="center"/>
                      <w:rPr>
                        <w:b/>
                        <w:sz w:val="28"/>
                        <w:lang w:val="ru-RU"/>
                      </w:rPr>
                    </w:pPr>
                  </w:p>
                  <w:p w:rsidR="008F2437" w:rsidRPr="00CF1F73" w:rsidRDefault="00CF1F73">
                    <w:pPr>
                      <w:spacing w:before="244"/>
                      <w:ind w:left="4098" w:right="3754"/>
                      <w:jc w:val="center"/>
                      <w:rPr>
                        <w:b/>
                        <w:sz w:val="28"/>
                        <w:lang w:val="ru-RU"/>
                      </w:rPr>
                    </w:pPr>
                    <w:r>
                      <w:rPr>
                        <w:b/>
                        <w:sz w:val="28"/>
                        <w:lang w:val="ru-RU"/>
                      </w:rPr>
                      <w:t>Сертификат анализов</w:t>
                    </w:r>
                  </w:p>
                </w:txbxContent>
              </v:textbox>
            </v:shape>
            <w10:wrap anchorx="page" anchory="page"/>
          </v:group>
        </w:pict>
      </w:r>
    </w:p>
    <w:p w:rsidR="008F2437" w:rsidRPr="0015472F" w:rsidRDefault="008F2437">
      <w:pPr>
        <w:pStyle w:val="a3"/>
        <w:rPr>
          <w:lang w:val="ru-RU"/>
        </w:rPr>
      </w:pPr>
    </w:p>
    <w:p w:rsidR="008F2437" w:rsidRPr="0015472F" w:rsidRDefault="008F2437">
      <w:pPr>
        <w:pStyle w:val="a3"/>
        <w:rPr>
          <w:lang w:val="ru-RU"/>
        </w:rPr>
      </w:pPr>
    </w:p>
    <w:p w:rsidR="008F2437" w:rsidRPr="0015472F" w:rsidRDefault="008F2437">
      <w:pPr>
        <w:pStyle w:val="a3"/>
        <w:rPr>
          <w:lang w:val="ru-RU"/>
        </w:rPr>
      </w:pPr>
    </w:p>
    <w:p w:rsidR="008F2437" w:rsidRPr="0015472F" w:rsidRDefault="008F2437">
      <w:pPr>
        <w:pStyle w:val="a3"/>
        <w:rPr>
          <w:lang w:val="ru-RU"/>
        </w:rPr>
      </w:pPr>
    </w:p>
    <w:p w:rsidR="00DB0F4F" w:rsidRDefault="00DB0F4F" w:rsidP="00DB0F4F">
      <w:pPr>
        <w:rPr>
          <w:sz w:val="2"/>
          <w:szCs w:val="2"/>
        </w:rPr>
      </w:pPr>
    </w:p>
    <w:p w:rsidR="00DB0F4F" w:rsidRPr="00601C50" w:rsidRDefault="00DB0F4F" w:rsidP="00DB0F4F">
      <w:pPr>
        <w:pStyle w:val="60"/>
        <w:shd w:val="clear" w:color="auto" w:fill="auto"/>
        <w:spacing w:line="320" w:lineRule="exact"/>
        <w:jc w:val="left"/>
        <w:rPr>
          <w:lang w:val="ru-RU"/>
        </w:rPr>
      </w:pPr>
      <w:r w:rsidRPr="00601C50">
        <w:rPr>
          <w:lang w:val="ru-RU"/>
        </w:rPr>
        <w:t>СЕРТИФИКАТ АНАЛИЗА</w:t>
      </w:r>
    </w:p>
    <w:p w:rsidR="00DB0F4F" w:rsidRPr="00601C50" w:rsidRDefault="00DB0F4F" w:rsidP="00DB0F4F">
      <w:pPr>
        <w:pStyle w:val="160"/>
        <w:shd w:val="clear" w:color="auto" w:fill="auto"/>
        <w:tabs>
          <w:tab w:val="left" w:pos="4443"/>
        </w:tabs>
        <w:spacing w:line="220" w:lineRule="exact"/>
        <w:jc w:val="left"/>
        <w:rPr>
          <w:lang w:val="ru-RU"/>
        </w:rPr>
      </w:pPr>
      <w:r w:rsidRPr="00601C50">
        <w:rPr>
          <w:lang w:val="ru-RU"/>
        </w:rPr>
        <w:t xml:space="preserve">Коэнзим </w:t>
      </w:r>
      <w:r>
        <w:t>Q</w:t>
      </w:r>
      <w:r w:rsidRPr="00601C50">
        <w:rPr>
          <w:lang w:val="ru-RU"/>
        </w:rPr>
        <w:t>10</w:t>
      </w:r>
      <w:r w:rsidRPr="00601C50">
        <w:rPr>
          <w:lang w:val="ru-RU"/>
        </w:rPr>
        <w:tab/>
        <w:t xml:space="preserve">98% Коэнзим </w:t>
      </w:r>
      <w:r>
        <w:t>Q</w:t>
      </w:r>
      <w:r w:rsidRPr="00601C50">
        <w:rPr>
          <w:lang w:val="ru-RU"/>
        </w:rPr>
        <w:t>10 (ВЭЖХ)</w:t>
      </w:r>
    </w:p>
    <w:p w:rsidR="00DB0F4F" w:rsidRPr="00601C50" w:rsidRDefault="00DB0F4F" w:rsidP="00DB0F4F">
      <w:pPr>
        <w:pStyle w:val="50"/>
        <w:shd w:val="clear" w:color="auto" w:fill="auto"/>
        <w:spacing w:line="190" w:lineRule="exact"/>
        <w:rPr>
          <w:lang w:val="ru-RU"/>
        </w:rPr>
      </w:pPr>
      <w:r w:rsidRPr="00601C50">
        <w:rPr>
          <w:lang w:val="ru-RU"/>
        </w:rPr>
        <w:t xml:space="preserve">Номер партии: </w:t>
      </w:r>
      <w:r>
        <w:t>CFM</w:t>
      </w:r>
      <w:r w:rsidRPr="00601C50">
        <w:rPr>
          <w:lang w:val="ru-RU"/>
        </w:rPr>
        <w:t>-</w:t>
      </w:r>
      <w:r>
        <w:t>C</w:t>
      </w:r>
      <w:r w:rsidRPr="00601C50">
        <w:rPr>
          <w:lang w:val="ru-RU"/>
        </w:rPr>
        <w:t>-</w:t>
      </w:r>
      <w:r>
        <w:t>A</w:t>
      </w:r>
      <w:r w:rsidRPr="00601C50">
        <w:rPr>
          <w:lang w:val="ru-RU"/>
        </w:rPr>
        <w:t>534744 Дата изготовления: 20250820 Срок годности: 20280819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4"/>
        <w:gridCol w:w="2674"/>
        <w:gridCol w:w="3005"/>
        <w:gridCol w:w="1930"/>
      </w:tblGrid>
      <w:tr w:rsidR="00DB0F4F" w:rsidTr="005405D9">
        <w:trPr>
          <w:trHeight w:val="326"/>
        </w:trPr>
        <w:tc>
          <w:tcPr>
            <w:tcW w:w="231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1F0686" w:rsidP="005405D9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Данные</w:t>
            </w:r>
          </w:p>
        </w:tc>
        <w:tc>
          <w:tcPr>
            <w:tcW w:w="267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1F0686" w:rsidP="005405D9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Специф</w:t>
            </w:r>
            <w:r w:rsidR="00DB0F4F">
              <w:rPr>
                <w:rStyle w:val="295pt"/>
              </w:rPr>
              <w:t>икация</w:t>
            </w:r>
          </w:p>
        </w:tc>
        <w:tc>
          <w:tcPr>
            <w:tcW w:w="300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1F0686" w:rsidP="005405D9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Метод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1F0686" w:rsidP="00AA5988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Результаты</w:t>
            </w:r>
            <w:r w:rsidR="00AA5988">
              <w:rPr>
                <w:rStyle w:val="295pt"/>
              </w:rPr>
              <w:t xml:space="preserve"> </w:t>
            </w:r>
            <w:r w:rsidR="00DB0F4F">
              <w:rPr>
                <w:rStyle w:val="295pt"/>
              </w:rPr>
              <w:t xml:space="preserve">испытания </w:t>
            </w:r>
          </w:p>
        </w:tc>
      </w:tr>
      <w:tr w:rsidR="00DB0F4F" w:rsidTr="005405D9">
        <w:trPr>
          <w:trHeight w:val="638"/>
        </w:trPr>
        <w:tc>
          <w:tcPr>
            <w:tcW w:w="231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1F0686" w:rsidP="005405D9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 xml:space="preserve">Физико-химические </w:t>
            </w:r>
          </w:p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Цвет</w:t>
            </w:r>
          </w:p>
        </w:tc>
        <w:tc>
          <w:tcPr>
            <w:tcW w:w="267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AF0413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Оранжево-</w:t>
            </w:r>
            <w:r w:rsidR="00DB0F4F">
              <w:rPr>
                <w:rStyle w:val="2105pt"/>
              </w:rPr>
              <w:t>Желтый</w:t>
            </w:r>
          </w:p>
        </w:tc>
        <w:tc>
          <w:tcPr>
            <w:tcW w:w="300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026D79" w:rsidP="00026D7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органолептически</w:t>
            </w:r>
            <w:r>
              <w:rPr>
                <w:rStyle w:val="2105pt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соответствует</w:t>
            </w:r>
          </w:p>
        </w:tc>
      </w:tr>
      <w:tr w:rsidR="00DB0F4F" w:rsidTr="005405D9">
        <w:trPr>
          <w:trHeight w:val="302"/>
        </w:trPr>
        <w:tc>
          <w:tcPr>
            <w:tcW w:w="2314" w:type="dxa"/>
            <w:shd w:val="clear" w:color="auto" w:fill="FFFFFF"/>
          </w:tcPr>
          <w:p w:rsidR="00DB0F4F" w:rsidRDefault="001F0686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Запах</w:t>
            </w:r>
          </w:p>
        </w:tc>
        <w:tc>
          <w:tcPr>
            <w:tcW w:w="2674" w:type="dxa"/>
            <w:shd w:val="clear" w:color="auto" w:fill="FFFFFF"/>
          </w:tcPr>
          <w:p w:rsidR="00DB0F4F" w:rsidRPr="00720F86" w:rsidRDefault="00720F86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  <w:rPr>
                <w:lang w:val="ru-RU"/>
              </w:rPr>
            </w:pPr>
            <w:r>
              <w:rPr>
                <w:rStyle w:val="2105pt"/>
              </w:rPr>
              <w:t>характерны</w:t>
            </w:r>
            <w:r>
              <w:rPr>
                <w:rStyle w:val="2105pt"/>
                <w:lang w:val="ru-RU"/>
              </w:rPr>
              <w:t>й</w:t>
            </w:r>
          </w:p>
        </w:tc>
        <w:tc>
          <w:tcPr>
            <w:tcW w:w="3005" w:type="dxa"/>
            <w:shd w:val="clear" w:color="auto" w:fill="FFFFFF"/>
          </w:tcPr>
          <w:p w:rsidR="00DB0F4F" w:rsidRDefault="00026D79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органолептически</w:t>
            </w:r>
          </w:p>
        </w:tc>
        <w:tc>
          <w:tcPr>
            <w:tcW w:w="1930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соответствует</w:t>
            </w:r>
          </w:p>
        </w:tc>
      </w:tr>
      <w:tr w:rsidR="00DB0F4F" w:rsidTr="005405D9">
        <w:trPr>
          <w:trHeight w:val="298"/>
        </w:trPr>
        <w:tc>
          <w:tcPr>
            <w:tcW w:w="2314" w:type="dxa"/>
            <w:shd w:val="clear" w:color="auto" w:fill="FFFFFF"/>
            <w:vAlign w:val="bottom"/>
          </w:tcPr>
          <w:p w:rsidR="00DB0F4F" w:rsidRDefault="001F0686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Внешний вид</w:t>
            </w:r>
          </w:p>
        </w:tc>
        <w:tc>
          <w:tcPr>
            <w:tcW w:w="2674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мелкий порошок</w:t>
            </w:r>
          </w:p>
        </w:tc>
        <w:tc>
          <w:tcPr>
            <w:tcW w:w="3005" w:type="dxa"/>
            <w:shd w:val="clear" w:color="auto" w:fill="FFFFFF"/>
            <w:vAlign w:val="bottom"/>
          </w:tcPr>
          <w:p w:rsidR="00DB0F4F" w:rsidRDefault="00026D79" w:rsidP="00026D7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органолептически</w:t>
            </w:r>
            <w:r>
              <w:rPr>
                <w:rStyle w:val="2105pt"/>
              </w:rPr>
              <w:t xml:space="preserve"> </w:t>
            </w:r>
          </w:p>
        </w:tc>
        <w:tc>
          <w:tcPr>
            <w:tcW w:w="1930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соответствует</w:t>
            </w:r>
          </w:p>
        </w:tc>
      </w:tr>
      <w:tr w:rsidR="00DB0F4F" w:rsidTr="005405D9">
        <w:trPr>
          <w:trHeight w:val="619"/>
        </w:trPr>
        <w:tc>
          <w:tcPr>
            <w:tcW w:w="231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1F0686" w:rsidP="005405D9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Анал</w:t>
            </w:r>
            <w:r w:rsidR="00DB0F4F">
              <w:rPr>
                <w:rStyle w:val="295pt"/>
              </w:rPr>
              <w:t>итического качества</w:t>
            </w:r>
          </w:p>
          <w:p w:rsidR="00DB0F4F" w:rsidRDefault="001F0686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Идентичность</w:t>
            </w:r>
          </w:p>
        </w:tc>
        <w:tc>
          <w:tcPr>
            <w:tcW w:w="267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4F1771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 xml:space="preserve">идентичны </w:t>
            </w:r>
            <w:r w:rsidR="004F1771">
              <w:rPr>
                <w:rStyle w:val="2105pt"/>
              </w:rPr>
              <w:t>образ</w:t>
            </w:r>
            <w:r w:rsidR="004F1771">
              <w:rPr>
                <w:rStyle w:val="2105pt"/>
              </w:rPr>
              <w:t>ц</w:t>
            </w:r>
            <w:r w:rsidR="004F1771">
              <w:rPr>
                <w:rStyle w:val="2105pt"/>
                <w:lang w:val="ru-RU"/>
              </w:rPr>
              <w:t>у</w:t>
            </w:r>
            <w:r w:rsidR="004F1771">
              <w:rPr>
                <w:rStyle w:val="295pt0"/>
              </w:rPr>
              <w:t xml:space="preserve"> </w:t>
            </w:r>
            <w:r>
              <w:rPr>
                <w:rStyle w:val="295pt0"/>
              </w:rPr>
              <w:t>Р. С.</w:t>
            </w:r>
            <w:r>
              <w:rPr>
                <w:rStyle w:val="2105pt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HPTLC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идентичны</w:t>
            </w:r>
          </w:p>
        </w:tc>
      </w:tr>
      <w:tr w:rsidR="00DB0F4F" w:rsidTr="005405D9">
        <w:trPr>
          <w:trHeight w:val="322"/>
        </w:trPr>
        <w:tc>
          <w:tcPr>
            <w:tcW w:w="2314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Коэнзим Q10</w:t>
            </w:r>
          </w:p>
        </w:tc>
        <w:tc>
          <w:tcPr>
            <w:tcW w:w="2674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&gt;98%</w:t>
            </w:r>
          </w:p>
        </w:tc>
        <w:tc>
          <w:tcPr>
            <w:tcW w:w="3005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ВЭЖХ(безводная основа)</w:t>
            </w:r>
          </w:p>
        </w:tc>
        <w:tc>
          <w:tcPr>
            <w:tcW w:w="1930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98.10%</w:t>
            </w:r>
          </w:p>
        </w:tc>
      </w:tr>
      <w:tr w:rsidR="00DB0F4F" w:rsidTr="005405D9">
        <w:trPr>
          <w:trHeight w:val="293"/>
        </w:trPr>
        <w:tc>
          <w:tcPr>
            <w:tcW w:w="2314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Ситового анализа</w:t>
            </w:r>
          </w:p>
        </w:tc>
        <w:tc>
          <w:tcPr>
            <w:tcW w:w="2674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95 % через 80 меш</w:t>
            </w:r>
          </w:p>
        </w:tc>
        <w:tc>
          <w:tcPr>
            <w:tcW w:w="3005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&lt;2.9.12&gt;</w:t>
            </w:r>
          </w:p>
        </w:tc>
        <w:tc>
          <w:tcPr>
            <w:tcW w:w="1930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соответствует</w:t>
            </w:r>
          </w:p>
        </w:tc>
      </w:tr>
      <w:tr w:rsidR="00DB0F4F" w:rsidTr="005405D9">
        <w:trPr>
          <w:trHeight w:val="307"/>
        </w:trPr>
        <w:tc>
          <w:tcPr>
            <w:tcW w:w="2314" w:type="dxa"/>
            <w:shd w:val="clear" w:color="auto" w:fill="FFFFFF"/>
            <w:vAlign w:val="center"/>
          </w:tcPr>
          <w:p w:rsidR="00DB0F4F" w:rsidRDefault="001F0686" w:rsidP="00BF780C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 xml:space="preserve">Потеря </w:t>
            </w:r>
            <w:r w:rsidR="00BF780C">
              <w:rPr>
                <w:rStyle w:val="2105pt"/>
                <w:lang w:val="ru-RU"/>
              </w:rPr>
              <w:t>при</w:t>
            </w:r>
            <w:r w:rsidR="00BF780C">
              <w:rPr>
                <w:rStyle w:val="2105pt"/>
              </w:rPr>
              <w:t xml:space="preserve"> вы</w:t>
            </w:r>
            <w:r w:rsidR="00DB0F4F">
              <w:rPr>
                <w:rStyle w:val="2105pt"/>
              </w:rPr>
              <w:t>сыхании</w:t>
            </w:r>
          </w:p>
        </w:tc>
        <w:tc>
          <w:tcPr>
            <w:tcW w:w="2674" w:type="dxa"/>
            <w:shd w:val="clear" w:color="auto" w:fill="FFFFFF"/>
            <w:vAlign w:val="center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&lt;0.2 %</w:t>
            </w:r>
          </w:p>
        </w:tc>
        <w:tc>
          <w:tcPr>
            <w:tcW w:w="3005" w:type="dxa"/>
            <w:shd w:val="clear" w:color="auto" w:fill="FFFFFF"/>
            <w:vAlign w:val="center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&lt;2.8.17&gt;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0.07 %</w:t>
            </w:r>
          </w:p>
        </w:tc>
      </w:tr>
      <w:tr w:rsidR="00DB0F4F" w:rsidTr="005405D9">
        <w:trPr>
          <w:trHeight w:val="302"/>
        </w:trPr>
        <w:tc>
          <w:tcPr>
            <w:tcW w:w="2314" w:type="dxa"/>
            <w:shd w:val="clear" w:color="auto" w:fill="FFFFFF"/>
            <w:vAlign w:val="center"/>
          </w:tcPr>
          <w:p w:rsidR="00DB0F4F" w:rsidRDefault="001F0686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Общей золы</w:t>
            </w:r>
          </w:p>
        </w:tc>
        <w:tc>
          <w:tcPr>
            <w:tcW w:w="2674" w:type="dxa"/>
            <w:shd w:val="clear" w:color="auto" w:fill="FFFFFF"/>
            <w:vAlign w:val="center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&lt;1.0 %</w:t>
            </w:r>
          </w:p>
        </w:tc>
        <w:tc>
          <w:tcPr>
            <w:tcW w:w="3005" w:type="dxa"/>
            <w:shd w:val="clear" w:color="auto" w:fill="FFFFFF"/>
            <w:vAlign w:val="center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&lt;2.4.16&gt;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0.01 %</w:t>
            </w:r>
          </w:p>
        </w:tc>
      </w:tr>
      <w:tr w:rsidR="00DB0F4F" w:rsidTr="005405D9">
        <w:trPr>
          <w:trHeight w:val="629"/>
        </w:trPr>
        <w:tc>
          <w:tcPr>
            <w:tcW w:w="231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Pr="00601C50" w:rsidRDefault="00DB0F4F" w:rsidP="005405D9">
            <w:pPr>
              <w:pStyle w:val="20"/>
              <w:shd w:val="clear" w:color="auto" w:fill="auto"/>
              <w:spacing w:line="190" w:lineRule="exact"/>
              <w:ind w:firstLine="0"/>
              <w:jc w:val="left"/>
              <w:rPr>
                <w:lang w:val="ru-RU"/>
              </w:rPr>
            </w:pPr>
            <w:r>
              <w:rPr>
                <w:rStyle w:val="295pt"/>
              </w:rPr>
              <w:t>Примес</w:t>
            </w:r>
            <w:r>
              <w:rPr>
                <w:rStyle w:val="295pt"/>
                <w:lang w:val="ru-RU"/>
              </w:rPr>
              <w:t>и</w:t>
            </w:r>
          </w:p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 xml:space="preserve">Свинец </w:t>
            </w:r>
            <w:r w:rsidR="00223FDF">
              <w:rPr>
                <w:rStyle w:val="2105pt"/>
              </w:rPr>
              <w:t>(</w:t>
            </w:r>
            <w:r>
              <w:rPr>
                <w:rStyle w:val="2105pt"/>
              </w:rPr>
              <w:t>PB</w:t>
            </w:r>
            <w:r w:rsidR="00223FDF">
              <w:rPr>
                <w:rStyle w:val="2105pt"/>
              </w:rPr>
              <w:t>)</w:t>
            </w:r>
          </w:p>
        </w:tc>
        <w:tc>
          <w:tcPr>
            <w:tcW w:w="267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&lt;3,0 мг/кг,</w:t>
            </w:r>
          </w:p>
        </w:tc>
        <w:tc>
          <w:tcPr>
            <w:tcW w:w="300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&lt;2.2.58&gt;ICP-мѕ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0.2867 мг/кг</w:t>
            </w:r>
          </w:p>
        </w:tc>
      </w:tr>
      <w:tr w:rsidR="00DB0F4F" w:rsidTr="005405D9">
        <w:trPr>
          <w:trHeight w:val="302"/>
        </w:trPr>
        <w:tc>
          <w:tcPr>
            <w:tcW w:w="2314" w:type="dxa"/>
            <w:shd w:val="clear" w:color="auto" w:fill="FFFFFF"/>
            <w:vAlign w:val="bottom"/>
          </w:tcPr>
          <w:p w:rsidR="00DB0F4F" w:rsidRDefault="001F0686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Мышьяк (as)</w:t>
            </w:r>
          </w:p>
        </w:tc>
        <w:tc>
          <w:tcPr>
            <w:tcW w:w="2674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&lt;2,0 мг/кг,</w:t>
            </w:r>
          </w:p>
        </w:tc>
        <w:tc>
          <w:tcPr>
            <w:tcW w:w="3005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&lt;2.2.58&gt;ICP-МЅ</w:t>
            </w:r>
          </w:p>
        </w:tc>
        <w:tc>
          <w:tcPr>
            <w:tcW w:w="1930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&lt;0,01 мг/кг</w:t>
            </w:r>
          </w:p>
        </w:tc>
      </w:tr>
      <w:tr w:rsidR="00DB0F4F" w:rsidTr="005405D9">
        <w:trPr>
          <w:trHeight w:val="312"/>
        </w:trPr>
        <w:tc>
          <w:tcPr>
            <w:tcW w:w="2314" w:type="dxa"/>
            <w:shd w:val="clear" w:color="auto" w:fill="FFFFFF"/>
            <w:vAlign w:val="bottom"/>
          </w:tcPr>
          <w:p w:rsidR="00DB0F4F" w:rsidRDefault="00223FD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Кадмий (</w:t>
            </w:r>
            <w:r w:rsidR="00DB0F4F">
              <w:rPr>
                <w:rStyle w:val="2105pt"/>
              </w:rPr>
              <w:t>CD</w:t>
            </w:r>
            <w:r>
              <w:rPr>
                <w:rStyle w:val="2105pt"/>
              </w:rPr>
              <w:t>)</w:t>
            </w:r>
          </w:p>
        </w:tc>
        <w:tc>
          <w:tcPr>
            <w:tcW w:w="2674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&lt;1,0 мг/кг,</w:t>
            </w:r>
          </w:p>
        </w:tc>
        <w:tc>
          <w:tcPr>
            <w:tcW w:w="3005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&lt;2.2.58&gt;ICP-МЅ</w:t>
            </w:r>
          </w:p>
        </w:tc>
        <w:tc>
          <w:tcPr>
            <w:tcW w:w="1930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&lt;0,01 мг/кг</w:t>
            </w:r>
          </w:p>
        </w:tc>
      </w:tr>
      <w:tr w:rsidR="00DB0F4F" w:rsidTr="005405D9">
        <w:trPr>
          <w:trHeight w:val="312"/>
        </w:trPr>
        <w:tc>
          <w:tcPr>
            <w:tcW w:w="2314" w:type="dxa"/>
            <w:shd w:val="clear" w:color="auto" w:fill="FFFFFF"/>
            <w:vAlign w:val="bottom"/>
          </w:tcPr>
          <w:p w:rsidR="00DB0F4F" w:rsidRDefault="00223FD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Ртуть (</w:t>
            </w:r>
            <w:r w:rsidR="00DB0F4F">
              <w:rPr>
                <w:rStyle w:val="2105pt"/>
              </w:rPr>
              <w:t>HG</w:t>
            </w:r>
            <w:r>
              <w:rPr>
                <w:rStyle w:val="2105pt"/>
              </w:rPr>
              <w:t>)</w:t>
            </w:r>
          </w:p>
        </w:tc>
        <w:tc>
          <w:tcPr>
            <w:tcW w:w="2674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&lt;0,1 мг/кг,</w:t>
            </w:r>
          </w:p>
        </w:tc>
        <w:tc>
          <w:tcPr>
            <w:tcW w:w="3005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&lt;2.2.58&gt;ICP-МЅ</w:t>
            </w:r>
          </w:p>
        </w:tc>
        <w:tc>
          <w:tcPr>
            <w:tcW w:w="1930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&lt;0,01 мг/кг</w:t>
            </w:r>
          </w:p>
        </w:tc>
      </w:tr>
      <w:tr w:rsidR="00DB0F4F" w:rsidTr="005405D9">
        <w:trPr>
          <w:trHeight w:val="293"/>
        </w:trPr>
        <w:tc>
          <w:tcPr>
            <w:tcW w:w="2314" w:type="dxa"/>
            <w:shd w:val="clear" w:color="auto" w:fill="FFFFFF"/>
          </w:tcPr>
          <w:p w:rsidR="00DB0F4F" w:rsidRDefault="001F0686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 xml:space="preserve">Остаток </w:t>
            </w:r>
            <w:r w:rsidR="00DB0F4F">
              <w:rPr>
                <w:rStyle w:val="2105pt"/>
              </w:rPr>
              <w:t xml:space="preserve">растворителя </w:t>
            </w:r>
          </w:p>
        </w:tc>
        <w:tc>
          <w:tcPr>
            <w:tcW w:w="2674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&lt;2.4.24&gt;</w:t>
            </w:r>
          </w:p>
        </w:tc>
        <w:tc>
          <w:tcPr>
            <w:tcW w:w="3005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&lt;2.4.24&gt;</w:t>
            </w:r>
          </w:p>
        </w:tc>
        <w:tc>
          <w:tcPr>
            <w:tcW w:w="1930" w:type="dxa"/>
            <w:shd w:val="clear" w:color="auto" w:fill="FFFFFF"/>
          </w:tcPr>
          <w:p w:rsidR="00DB0F4F" w:rsidRDefault="009D5368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соответствует</w:t>
            </w:r>
          </w:p>
        </w:tc>
      </w:tr>
      <w:tr w:rsidR="00DB0F4F" w:rsidTr="005405D9">
        <w:trPr>
          <w:trHeight w:val="302"/>
        </w:trPr>
        <w:tc>
          <w:tcPr>
            <w:tcW w:w="2314" w:type="dxa"/>
            <w:shd w:val="clear" w:color="auto" w:fill="FFFFFF"/>
          </w:tcPr>
          <w:p w:rsidR="00DB0F4F" w:rsidRDefault="00C3456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 xml:space="preserve">Остаток </w:t>
            </w:r>
            <w:bookmarkStart w:id="0" w:name="_GoBack"/>
            <w:bookmarkEnd w:id="0"/>
            <w:r w:rsidR="001F0686">
              <w:rPr>
                <w:rStyle w:val="2105pt"/>
              </w:rPr>
              <w:t xml:space="preserve">пестицидов </w:t>
            </w:r>
          </w:p>
        </w:tc>
        <w:tc>
          <w:tcPr>
            <w:tcW w:w="2674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&lt;2.8.13&gt;</w:t>
            </w:r>
          </w:p>
        </w:tc>
        <w:tc>
          <w:tcPr>
            <w:tcW w:w="3005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&lt;2.8.13&gt;</w:t>
            </w:r>
          </w:p>
        </w:tc>
        <w:tc>
          <w:tcPr>
            <w:tcW w:w="1930" w:type="dxa"/>
            <w:shd w:val="clear" w:color="auto" w:fill="FFFFFF"/>
          </w:tcPr>
          <w:p w:rsidR="00DB0F4F" w:rsidRDefault="009D5368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соответствует</w:t>
            </w:r>
          </w:p>
        </w:tc>
      </w:tr>
      <w:tr w:rsidR="00DB0F4F" w:rsidTr="005405D9">
        <w:trPr>
          <w:trHeight w:val="624"/>
        </w:trPr>
        <w:tc>
          <w:tcPr>
            <w:tcW w:w="231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AA5988" w:rsidP="005405D9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Микробиологические</w:t>
            </w:r>
          </w:p>
          <w:p w:rsidR="00DB0F4F" w:rsidRDefault="00AA5988" w:rsidP="00AA5988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 xml:space="preserve">Полный </w:t>
            </w:r>
            <w:r w:rsidR="00DB0F4F">
              <w:rPr>
                <w:rStyle w:val="2105pt"/>
              </w:rPr>
              <w:t xml:space="preserve">счет </w:t>
            </w:r>
          </w:p>
        </w:tc>
        <w:tc>
          <w:tcPr>
            <w:tcW w:w="267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&lt;10000 КОЕ/г</w:t>
            </w:r>
          </w:p>
        </w:tc>
        <w:tc>
          <w:tcPr>
            <w:tcW w:w="300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&lt;2.6.12&gt;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80 КОЕ/г</w:t>
            </w:r>
          </w:p>
        </w:tc>
      </w:tr>
      <w:tr w:rsidR="00DB0F4F" w:rsidTr="005405D9">
        <w:trPr>
          <w:trHeight w:val="307"/>
        </w:trPr>
        <w:tc>
          <w:tcPr>
            <w:tcW w:w="2314" w:type="dxa"/>
            <w:shd w:val="clear" w:color="auto" w:fill="FFFFFF"/>
            <w:vAlign w:val="bottom"/>
          </w:tcPr>
          <w:p w:rsidR="00DB0F4F" w:rsidRDefault="001F0686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Дрожжи и плесень</w:t>
            </w:r>
          </w:p>
        </w:tc>
        <w:tc>
          <w:tcPr>
            <w:tcW w:w="2674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&lt;1000 КОЕ/г</w:t>
            </w:r>
          </w:p>
        </w:tc>
        <w:tc>
          <w:tcPr>
            <w:tcW w:w="3005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&lt;2.6.12&gt;</w:t>
            </w:r>
          </w:p>
        </w:tc>
        <w:tc>
          <w:tcPr>
            <w:tcW w:w="1930" w:type="dxa"/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10 КОЕ/г,</w:t>
            </w:r>
          </w:p>
        </w:tc>
      </w:tr>
      <w:tr w:rsidR="00DB0F4F" w:rsidTr="005405D9">
        <w:trPr>
          <w:trHeight w:val="312"/>
        </w:trPr>
        <w:tc>
          <w:tcPr>
            <w:tcW w:w="2314" w:type="dxa"/>
            <w:shd w:val="clear" w:color="auto" w:fill="FFFFFF"/>
          </w:tcPr>
          <w:p w:rsidR="00DB0F4F" w:rsidRDefault="001F0686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Кишечная палочка.</w:t>
            </w:r>
          </w:p>
        </w:tc>
        <w:tc>
          <w:tcPr>
            <w:tcW w:w="2674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Отрицательный/г</w:t>
            </w:r>
          </w:p>
        </w:tc>
        <w:tc>
          <w:tcPr>
            <w:tcW w:w="3005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&lt;2.6.13&gt;</w:t>
            </w:r>
          </w:p>
        </w:tc>
        <w:tc>
          <w:tcPr>
            <w:tcW w:w="1930" w:type="dxa"/>
            <w:shd w:val="clear" w:color="auto" w:fill="FFFFFF"/>
          </w:tcPr>
          <w:p w:rsidR="00DB0F4F" w:rsidRDefault="009D5368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соответствует</w:t>
            </w:r>
          </w:p>
        </w:tc>
      </w:tr>
      <w:tr w:rsidR="00DB0F4F" w:rsidTr="005405D9">
        <w:trPr>
          <w:trHeight w:val="293"/>
        </w:trPr>
        <w:tc>
          <w:tcPr>
            <w:tcW w:w="2314" w:type="dxa"/>
            <w:shd w:val="clear" w:color="auto" w:fill="FFFFFF"/>
          </w:tcPr>
          <w:p w:rsidR="00DB0F4F" w:rsidRDefault="001F0686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Сальмонелла</w:t>
            </w:r>
          </w:p>
        </w:tc>
        <w:tc>
          <w:tcPr>
            <w:tcW w:w="2674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отрицательная/25 г</w:t>
            </w:r>
          </w:p>
        </w:tc>
        <w:tc>
          <w:tcPr>
            <w:tcW w:w="3005" w:type="dxa"/>
            <w:shd w:val="clear" w:color="auto" w:fill="FFFFFF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евро.РН. &lt;2.6.13&gt;</w:t>
            </w:r>
          </w:p>
        </w:tc>
        <w:tc>
          <w:tcPr>
            <w:tcW w:w="1930" w:type="dxa"/>
            <w:shd w:val="clear" w:color="auto" w:fill="FFFFFF"/>
          </w:tcPr>
          <w:p w:rsidR="00DB0F4F" w:rsidRDefault="009D5368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соответствует</w:t>
            </w:r>
          </w:p>
        </w:tc>
      </w:tr>
      <w:tr w:rsidR="00DB0F4F" w:rsidTr="005405D9">
        <w:trPr>
          <w:trHeight w:val="614"/>
        </w:trPr>
        <w:tc>
          <w:tcPr>
            <w:tcW w:w="231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190" w:lineRule="exact"/>
              <w:ind w:firstLine="0"/>
              <w:jc w:val="left"/>
            </w:pPr>
            <w:r>
              <w:rPr>
                <w:rStyle w:val="295pt"/>
              </w:rPr>
              <w:t>Состояние</w:t>
            </w:r>
          </w:p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Облучения</w:t>
            </w:r>
          </w:p>
        </w:tc>
        <w:tc>
          <w:tcPr>
            <w:tcW w:w="267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&lt;700</w:t>
            </w:r>
          </w:p>
        </w:tc>
        <w:tc>
          <w:tcPr>
            <w:tcW w:w="300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ванной &lt;13751&gt;</w:t>
            </w:r>
          </w:p>
        </w:tc>
        <w:tc>
          <w:tcPr>
            <w:tcW w:w="19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B0F4F" w:rsidRDefault="00DB0F4F" w:rsidP="005405D9">
            <w:pPr>
              <w:pStyle w:val="20"/>
              <w:shd w:val="clear" w:color="auto" w:fill="auto"/>
              <w:spacing w:line="210" w:lineRule="exact"/>
              <w:ind w:firstLine="0"/>
              <w:jc w:val="left"/>
            </w:pPr>
            <w:r>
              <w:rPr>
                <w:rStyle w:val="2105pt"/>
              </w:rPr>
              <w:t>230</w:t>
            </w:r>
          </w:p>
        </w:tc>
      </w:tr>
      <w:tr w:rsidR="00DB0F4F" w:rsidRPr="00601C50" w:rsidTr="005405D9">
        <w:trPr>
          <w:trHeight w:val="1243"/>
        </w:trPr>
        <w:tc>
          <w:tcPr>
            <w:tcW w:w="2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00407" w:rsidRDefault="00DB0F4F" w:rsidP="005405D9">
            <w:pPr>
              <w:pStyle w:val="20"/>
              <w:shd w:val="clear" w:color="auto" w:fill="auto"/>
              <w:spacing w:line="922" w:lineRule="exact"/>
              <w:ind w:firstLine="0"/>
              <w:jc w:val="left"/>
              <w:rPr>
                <w:rStyle w:val="295pt"/>
                <w:lang w:val="ru-RU"/>
              </w:rPr>
            </w:pPr>
            <w:r w:rsidRPr="00601C50">
              <w:rPr>
                <w:rStyle w:val="295pt"/>
                <w:lang w:val="ru-RU"/>
              </w:rPr>
              <w:t xml:space="preserve">упаковка и хранение </w:t>
            </w:r>
          </w:p>
          <w:p w:rsidR="00DB0F4F" w:rsidRPr="00601C50" w:rsidRDefault="00DB0F4F" w:rsidP="005405D9">
            <w:pPr>
              <w:pStyle w:val="20"/>
              <w:shd w:val="clear" w:color="auto" w:fill="auto"/>
              <w:spacing w:line="922" w:lineRule="exact"/>
              <w:ind w:firstLine="0"/>
              <w:jc w:val="left"/>
              <w:rPr>
                <w:lang w:val="ru-RU"/>
              </w:rPr>
            </w:pPr>
            <w:r w:rsidRPr="00601C50">
              <w:rPr>
                <w:rStyle w:val="295pt"/>
                <w:lang w:val="ru-RU"/>
              </w:rPr>
              <w:t>срок годности</w:t>
            </w:r>
          </w:p>
        </w:tc>
        <w:tc>
          <w:tcPr>
            <w:tcW w:w="56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B0F4F" w:rsidRPr="00601C50" w:rsidRDefault="00DB0F4F" w:rsidP="005405D9">
            <w:pPr>
              <w:pStyle w:val="20"/>
              <w:shd w:val="clear" w:color="auto" w:fill="auto"/>
              <w:spacing w:line="302" w:lineRule="exact"/>
              <w:ind w:firstLine="0"/>
              <w:jc w:val="left"/>
              <w:rPr>
                <w:lang w:val="ru-RU"/>
              </w:rPr>
            </w:pPr>
            <w:r w:rsidRPr="00601C50">
              <w:rPr>
                <w:rStyle w:val="2105pt"/>
                <w:lang w:val="ru-RU"/>
              </w:rPr>
              <w:t>упа</w:t>
            </w:r>
            <w:r w:rsidR="005E75A2">
              <w:rPr>
                <w:rStyle w:val="2105pt"/>
                <w:lang w:val="ru-RU"/>
              </w:rPr>
              <w:t>ковано в бумажные барабаны и два</w:t>
            </w:r>
            <w:r w:rsidRPr="00601C50">
              <w:rPr>
                <w:rStyle w:val="2105pt"/>
                <w:lang w:val="ru-RU"/>
              </w:rPr>
              <w:t xml:space="preserve"> </w:t>
            </w:r>
            <w:r w:rsidR="005E75A2">
              <w:rPr>
                <w:rStyle w:val="2105pt"/>
                <w:lang w:val="ru-RU"/>
              </w:rPr>
              <w:t>ПЭ</w:t>
            </w:r>
            <w:r w:rsidRPr="00601C50">
              <w:rPr>
                <w:rStyle w:val="2105pt"/>
                <w:lang w:val="ru-RU"/>
              </w:rPr>
              <w:t xml:space="preserve"> мешк</w:t>
            </w:r>
            <w:r w:rsidR="005E75A2">
              <w:rPr>
                <w:rStyle w:val="2105pt"/>
                <w:lang w:val="ru-RU"/>
              </w:rPr>
              <w:t>а</w:t>
            </w:r>
            <w:r w:rsidRPr="00601C50">
              <w:rPr>
                <w:rStyle w:val="2105pt"/>
                <w:lang w:val="ru-RU"/>
              </w:rPr>
              <w:t xml:space="preserve"> внутри;</w:t>
            </w:r>
          </w:p>
          <w:p w:rsidR="00DB0F4F" w:rsidRPr="00DB0F4F" w:rsidRDefault="00DB0F4F" w:rsidP="005405D9">
            <w:pPr>
              <w:pStyle w:val="20"/>
              <w:shd w:val="clear" w:color="auto" w:fill="auto"/>
              <w:spacing w:line="302" w:lineRule="exact"/>
              <w:ind w:firstLine="0"/>
              <w:jc w:val="left"/>
              <w:rPr>
                <w:lang w:val="ru-RU"/>
              </w:rPr>
            </w:pPr>
            <w:r w:rsidRPr="00DB0F4F">
              <w:rPr>
                <w:rStyle w:val="2105pt"/>
                <w:lang w:val="ru-RU"/>
              </w:rPr>
              <w:t xml:space="preserve">нетто </w:t>
            </w:r>
            <w:r w:rsidRPr="00DB0F4F">
              <w:rPr>
                <w:rStyle w:val="2105pt"/>
                <w:lang w:val="ru-RU"/>
              </w:rPr>
              <w:t>25кг, 35</w:t>
            </w:r>
            <w:r w:rsidR="005E75A2">
              <w:rPr>
                <w:rStyle w:val="2105pt"/>
              </w:rPr>
              <w:t>x</w:t>
            </w:r>
            <w:r w:rsidRPr="00DB0F4F">
              <w:rPr>
                <w:rStyle w:val="2105pt"/>
                <w:lang w:val="ru-RU"/>
              </w:rPr>
              <w:t>51</w:t>
            </w:r>
            <w:r>
              <w:rPr>
                <w:rStyle w:val="2105pt"/>
              </w:rPr>
              <w:t>cm</w:t>
            </w:r>
            <w:r w:rsidRPr="00DB0F4F">
              <w:rPr>
                <w:rStyle w:val="2105pt"/>
                <w:lang w:val="ru-RU"/>
              </w:rPr>
              <w:t>;</w:t>
            </w:r>
          </w:p>
          <w:p w:rsidR="005E75A2" w:rsidRDefault="00DB0F4F" w:rsidP="005405D9">
            <w:pPr>
              <w:pStyle w:val="20"/>
              <w:shd w:val="clear" w:color="auto" w:fill="auto"/>
              <w:spacing w:line="302" w:lineRule="exact"/>
              <w:ind w:firstLine="0"/>
              <w:jc w:val="left"/>
              <w:rPr>
                <w:rStyle w:val="2105pt"/>
                <w:lang w:val="ru-RU"/>
              </w:rPr>
            </w:pPr>
            <w:r w:rsidRPr="00601C50">
              <w:rPr>
                <w:rStyle w:val="2105pt"/>
                <w:lang w:val="ru-RU"/>
              </w:rPr>
              <w:t xml:space="preserve">хранить в хорошо закрытом контейнере вдали от влаги, света, кислорода. </w:t>
            </w:r>
          </w:p>
          <w:p w:rsidR="00DB0F4F" w:rsidRPr="00601C50" w:rsidRDefault="00DB0F4F" w:rsidP="005405D9">
            <w:pPr>
              <w:pStyle w:val="20"/>
              <w:shd w:val="clear" w:color="auto" w:fill="auto"/>
              <w:spacing w:line="302" w:lineRule="exact"/>
              <w:ind w:firstLine="0"/>
              <w:jc w:val="left"/>
              <w:rPr>
                <w:lang w:val="ru-RU"/>
              </w:rPr>
            </w:pPr>
            <w:r w:rsidRPr="00601C50">
              <w:rPr>
                <w:rStyle w:val="2105pt"/>
                <w:lang w:val="ru-RU"/>
              </w:rPr>
              <w:t>36 месяцев при вышеуказанных условиях и в оригинальной упаковке.</w:t>
            </w:r>
          </w:p>
        </w:tc>
        <w:tc>
          <w:tcPr>
            <w:tcW w:w="19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B0F4F" w:rsidRPr="00601C50" w:rsidRDefault="00DB0F4F" w:rsidP="005405D9">
            <w:pPr>
              <w:rPr>
                <w:sz w:val="10"/>
                <w:szCs w:val="10"/>
                <w:lang w:val="ru-RU"/>
              </w:rPr>
            </w:pPr>
          </w:p>
        </w:tc>
      </w:tr>
    </w:tbl>
    <w:p w:rsidR="00DB0F4F" w:rsidRPr="00601C50" w:rsidRDefault="00DB0F4F" w:rsidP="00DB0F4F">
      <w:pPr>
        <w:rPr>
          <w:sz w:val="2"/>
          <w:szCs w:val="2"/>
          <w:lang w:val="ru-RU"/>
        </w:rPr>
      </w:pPr>
    </w:p>
    <w:p w:rsidR="00DB0F4F" w:rsidRPr="005E75A2" w:rsidRDefault="00DB0F4F" w:rsidP="00DB0F4F">
      <w:pPr>
        <w:rPr>
          <w:sz w:val="2"/>
          <w:szCs w:val="2"/>
          <w:highlight w:val="yellow"/>
          <w:lang w:val="ru-RU"/>
        </w:rPr>
      </w:pPr>
    </w:p>
    <w:p w:rsidR="00DB0F4F" w:rsidRPr="00297940" w:rsidRDefault="00DB0F4F">
      <w:pPr>
        <w:pStyle w:val="a3"/>
        <w:tabs>
          <w:tab w:val="left" w:pos="3015"/>
        </w:tabs>
        <w:ind w:right="2209"/>
        <w:jc w:val="right"/>
        <w:rPr>
          <w:lang w:val="ru-RU"/>
        </w:rPr>
      </w:pPr>
    </w:p>
    <w:sectPr w:rsidR="00DB0F4F" w:rsidRPr="00297940">
      <w:type w:val="continuous"/>
      <w:pgSz w:w="11910" w:h="16840"/>
      <w:pgMar w:top="260" w:right="38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8F2437"/>
    <w:rsid w:val="00026D79"/>
    <w:rsid w:val="0015472F"/>
    <w:rsid w:val="001F0686"/>
    <w:rsid w:val="00223FDF"/>
    <w:rsid w:val="00297940"/>
    <w:rsid w:val="004B1BE9"/>
    <w:rsid w:val="004F1771"/>
    <w:rsid w:val="005E75A2"/>
    <w:rsid w:val="00720F86"/>
    <w:rsid w:val="008F2437"/>
    <w:rsid w:val="009D5368"/>
    <w:rsid w:val="00A00407"/>
    <w:rsid w:val="00A706B0"/>
    <w:rsid w:val="00AA5988"/>
    <w:rsid w:val="00AF0413"/>
    <w:rsid w:val="00BF780C"/>
    <w:rsid w:val="00C3456F"/>
    <w:rsid w:val="00C37928"/>
    <w:rsid w:val="00C42737"/>
    <w:rsid w:val="00C801AF"/>
    <w:rsid w:val="00CF1F73"/>
    <w:rsid w:val="00DB0F4F"/>
    <w:rsid w:val="00D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521AF416"/>
  <w15:docId w15:val="{451F9DE5-4BC7-49CB-B740-68B48F41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37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90"/>
      <w:ind w:right="235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7"/>
      <w:ind w:left="36"/>
    </w:pPr>
  </w:style>
  <w:style w:type="character" w:customStyle="1" w:styleId="2">
    <w:name w:val="Основной текст (2)_"/>
    <w:basedOn w:val="a0"/>
    <w:link w:val="20"/>
    <w:rsid w:val="00DB0F4F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B0F4F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05pt">
    <w:name w:val="Основной текст (2) + 10;5 pt"/>
    <w:basedOn w:val="2"/>
    <w:rsid w:val="00DB0F4F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;Полужирный"/>
    <w:basedOn w:val="2"/>
    <w:rsid w:val="00DB0F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8">
    <w:name w:val="Основной текст (18)_"/>
    <w:basedOn w:val="a0"/>
    <w:rsid w:val="00DB0F4F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56"/>
      <w:szCs w:val="56"/>
      <w:u w:val="none"/>
    </w:rPr>
  </w:style>
  <w:style w:type="character" w:customStyle="1" w:styleId="180">
    <w:name w:val="Основной текст (18)"/>
    <w:basedOn w:val="18"/>
    <w:rsid w:val="00DB0F4F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en-US" w:eastAsia="en-US" w:bidi="en-US"/>
    </w:rPr>
  </w:style>
  <w:style w:type="character" w:customStyle="1" w:styleId="19">
    <w:name w:val="Основной текст (19)"/>
    <w:basedOn w:val="190"/>
    <w:rsid w:val="00DB0F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6">
    <w:name w:val="Основной текст (16)_"/>
    <w:basedOn w:val="a0"/>
    <w:link w:val="160"/>
    <w:rsid w:val="00DB0F4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">
    <w:name w:val="Подпись к таблице (5)_"/>
    <w:basedOn w:val="a0"/>
    <w:link w:val="50"/>
    <w:rsid w:val="00DB0F4F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295pt0">
    <w:name w:val="Основной текст (2) + 9;5 pt;Курсив"/>
    <w:basedOn w:val="2"/>
    <w:rsid w:val="00DB0F4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">
    <w:name w:val="Основной текст (17)_"/>
    <w:basedOn w:val="a0"/>
    <w:link w:val="170"/>
    <w:rsid w:val="00DB0F4F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90">
    <w:name w:val="Основной текст (19)_"/>
    <w:basedOn w:val="a0"/>
    <w:rsid w:val="00DB0F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paragraph" w:customStyle="1" w:styleId="20">
    <w:name w:val="Основной текст (2)"/>
    <w:basedOn w:val="a"/>
    <w:link w:val="2"/>
    <w:rsid w:val="00DB0F4F"/>
    <w:pPr>
      <w:shd w:val="clear" w:color="auto" w:fill="FFFFFF"/>
      <w:autoSpaceDE/>
      <w:autoSpaceDN/>
      <w:spacing w:line="0" w:lineRule="atLeast"/>
      <w:ind w:hanging="220"/>
      <w:jc w:val="right"/>
    </w:pPr>
    <w:rPr>
      <w:sz w:val="17"/>
      <w:szCs w:val="17"/>
    </w:rPr>
  </w:style>
  <w:style w:type="paragraph" w:customStyle="1" w:styleId="60">
    <w:name w:val="Основной текст (6)"/>
    <w:basedOn w:val="a"/>
    <w:link w:val="6"/>
    <w:rsid w:val="00DB0F4F"/>
    <w:pPr>
      <w:shd w:val="clear" w:color="auto" w:fill="FFFFFF"/>
      <w:autoSpaceDE/>
      <w:autoSpaceDN/>
      <w:spacing w:line="0" w:lineRule="atLeast"/>
      <w:jc w:val="center"/>
    </w:pPr>
    <w:rPr>
      <w:b/>
      <w:bCs/>
      <w:sz w:val="32"/>
      <w:szCs w:val="32"/>
    </w:rPr>
  </w:style>
  <w:style w:type="paragraph" w:customStyle="1" w:styleId="160">
    <w:name w:val="Основной текст (16)"/>
    <w:basedOn w:val="a"/>
    <w:link w:val="16"/>
    <w:rsid w:val="00DB0F4F"/>
    <w:pPr>
      <w:shd w:val="clear" w:color="auto" w:fill="FFFFFF"/>
      <w:autoSpaceDE/>
      <w:autoSpaceDN/>
      <w:spacing w:line="0" w:lineRule="atLeast"/>
      <w:jc w:val="both"/>
    </w:pPr>
    <w:rPr>
      <w:b/>
      <w:bCs/>
    </w:rPr>
  </w:style>
  <w:style w:type="paragraph" w:customStyle="1" w:styleId="50">
    <w:name w:val="Подпись к таблице (5)"/>
    <w:basedOn w:val="a"/>
    <w:link w:val="5"/>
    <w:rsid w:val="00DB0F4F"/>
    <w:pPr>
      <w:shd w:val="clear" w:color="auto" w:fill="FFFFFF"/>
      <w:autoSpaceDE/>
      <w:autoSpaceDN/>
      <w:spacing w:line="0" w:lineRule="atLeast"/>
    </w:pPr>
    <w:rPr>
      <w:b/>
      <w:bCs/>
      <w:sz w:val="19"/>
      <w:szCs w:val="19"/>
    </w:rPr>
  </w:style>
  <w:style w:type="paragraph" w:customStyle="1" w:styleId="170">
    <w:name w:val="Основной текст (17)"/>
    <w:basedOn w:val="a"/>
    <w:link w:val="17"/>
    <w:rsid w:val="00DB0F4F"/>
    <w:pPr>
      <w:shd w:val="clear" w:color="auto" w:fill="FFFFFF"/>
      <w:autoSpaceDE/>
      <w:autoSpaceDN/>
      <w:spacing w:line="0" w:lineRule="atLeast"/>
      <w:jc w:val="right"/>
    </w:pPr>
    <w:rPr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</dc:creator>
  <cp:lastModifiedBy>Александр Рассказов</cp:lastModifiedBy>
  <cp:revision>21</cp:revision>
  <dcterms:created xsi:type="dcterms:W3CDTF">2022-12-06T10:33:00Z</dcterms:created>
  <dcterms:modified xsi:type="dcterms:W3CDTF">2025-11-13T11:31:00Z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2022-10-27T00:00:00Z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2022-12-06T00:00:00Z</vt:filetime>
  </property>
</Properties>
</file>